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1633" w14:textId="1FB4426A" w:rsidR="00155EE3" w:rsidRDefault="00155EE3" w:rsidP="00155EE3">
      <w:pPr>
        <w:rPr>
          <w:rFonts w:ascii="Times New Roman" w:hAnsi="Times New Roman" w:cs="Times New Roman"/>
          <w:b/>
          <w:bCs/>
          <w:sz w:val="24"/>
          <w:szCs w:val="24"/>
        </w:rPr>
      </w:pPr>
      <w:r w:rsidRPr="00155EE3">
        <w:rPr>
          <w:rFonts w:ascii="Times New Roman" w:hAnsi="Times New Roman" w:cs="Times New Roman"/>
          <w:b/>
          <w:bCs/>
          <w:sz w:val="28"/>
          <w:szCs w:val="28"/>
        </w:rPr>
        <w:t>Jewish Decisions to Resist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155EE3">
        <w:rPr>
          <w:rFonts w:ascii="Times New Roman" w:hAnsi="Times New Roman" w:cs="Times New Roman"/>
          <w:b/>
          <w:bCs/>
          <w:sz w:val="24"/>
          <w:szCs w:val="24"/>
        </w:rPr>
        <w:t>Name:</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155EE3">
        <w:rPr>
          <w:rFonts w:ascii="Times New Roman" w:hAnsi="Times New Roman" w:cs="Times New Roman"/>
          <w:b/>
          <w:bCs/>
          <w:sz w:val="24"/>
          <w:szCs w:val="24"/>
        </w:rPr>
        <w:t xml:space="preserve">Student </w:t>
      </w:r>
      <w:r>
        <w:rPr>
          <w:rFonts w:ascii="Times New Roman" w:hAnsi="Times New Roman" w:cs="Times New Roman"/>
          <w:b/>
          <w:bCs/>
          <w:sz w:val="24"/>
          <w:szCs w:val="24"/>
        </w:rPr>
        <w:t xml:space="preserve">Digital </w:t>
      </w:r>
      <w:r w:rsidRPr="00155EE3">
        <w:rPr>
          <w:rFonts w:ascii="Times New Roman" w:hAnsi="Times New Roman" w:cs="Times New Roman"/>
          <w:b/>
          <w:bCs/>
          <w:sz w:val="24"/>
          <w:szCs w:val="24"/>
        </w:rPr>
        <w:t>Notesheet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Hour:  </w:t>
      </w:r>
      <w:r>
        <w:rPr>
          <w:rFonts w:ascii="Times New Roman" w:hAnsi="Times New Roman" w:cs="Times New Roman"/>
          <w:b/>
          <w:bCs/>
          <w:sz w:val="24"/>
          <w:szCs w:val="24"/>
        </w:rPr>
        <w:tab/>
        <w:t xml:space="preserve">Date: </w:t>
      </w:r>
    </w:p>
    <w:p w14:paraId="71D854ED" w14:textId="1BBE403D" w:rsidR="00155EE3" w:rsidRPr="00155EE3" w:rsidRDefault="00155EE3" w:rsidP="00155EE3">
      <w:pPr>
        <w:rPr>
          <w:rFonts w:ascii="Times New Roman" w:hAnsi="Times New Roman" w:cs="Times New Roman"/>
          <w:b/>
          <w:bCs/>
          <w:sz w:val="28"/>
          <w:szCs w:val="28"/>
        </w:rPr>
      </w:pPr>
      <w:r>
        <w:rPr>
          <w:rFonts w:ascii="Times New Roman" w:hAnsi="Times New Roman" w:cs="Times New Roman"/>
          <w:b/>
          <w:bCs/>
          <w:sz w:val="24"/>
          <w:szCs w:val="24"/>
        </w:rPr>
        <w:br/>
        <w:t>What is Jewish Resistance?</w:t>
      </w:r>
    </w:p>
    <w:p w14:paraId="2F78E48D" w14:textId="77777777" w:rsidR="00155EE3" w:rsidRDefault="00155EE3"/>
    <w:p w14:paraId="1FAF9B1D" w14:textId="77777777" w:rsidR="00155EE3" w:rsidRDefault="00155EE3"/>
    <w:tbl>
      <w:tblPr>
        <w:tblStyle w:val="TableGrid"/>
        <w:tblW w:w="0" w:type="auto"/>
        <w:tblLook w:val="04A0" w:firstRow="1" w:lastRow="0" w:firstColumn="1" w:lastColumn="0" w:noHBand="0" w:noVBand="1"/>
      </w:tblPr>
      <w:tblGrid>
        <w:gridCol w:w="5395"/>
        <w:gridCol w:w="5395"/>
      </w:tblGrid>
      <w:tr w:rsidR="00155EE3" w:rsidRPr="00155EE3" w14:paraId="19AD45E9" w14:textId="77777777" w:rsidTr="00EC3BF4">
        <w:tc>
          <w:tcPr>
            <w:tcW w:w="10790" w:type="dxa"/>
            <w:gridSpan w:val="2"/>
          </w:tcPr>
          <w:p w14:paraId="5798BD91" w14:textId="376E31F3" w:rsidR="00155EE3" w:rsidRPr="00155EE3" w:rsidRDefault="00155EE3" w:rsidP="00155EE3">
            <w:pPr>
              <w:jc w:val="center"/>
              <w:rPr>
                <w:rFonts w:ascii="Times New Roman" w:hAnsi="Times New Roman" w:cs="Times New Roman"/>
                <w:b/>
                <w:bCs/>
                <w:sz w:val="24"/>
                <w:szCs w:val="24"/>
              </w:rPr>
            </w:pPr>
            <w:r w:rsidRPr="00155EE3">
              <w:rPr>
                <w:rFonts w:ascii="Times New Roman" w:hAnsi="Times New Roman" w:cs="Times New Roman"/>
                <w:b/>
                <w:bCs/>
                <w:sz w:val="24"/>
                <w:szCs w:val="24"/>
              </w:rPr>
              <w:t>Types of Jewish Resistance</w:t>
            </w:r>
          </w:p>
        </w:tc>
      </w:tr>
      <w:tr w:rsidR="00155EE3" w:rsidRPr="00155EE3" w14:paraId="03CDA5E4" w14:textId="77777777" w:rsidTr="00155EE3">
        <w:tc>
          <w:tcPr>
            <w:tcW w:w="5395" w:type="dxa"/>
          </w:tcPr>
          <w:p w14:paraId="275FB424" w14:textId="11EA5AE6" w:rsidR="00155EE3" w:rsidRPr="00155EE3" w:rsidRDefault="00155EE3">
            <w:pPr>
              <w:rPr>
                <w:rFonts w:ascii="Times New Roman" w:hAnsi="Times New Roman" w:cs="Times New Roman"/>
                <w:b/>
                <w:bCs/>
              </w:rPr>
            </w:pPr>
            <w:r w:rsidRPr="00155EE3">
              <w:rPr>
                <w:rFonts w:ascii="Times New Roman" w:hAnsi="Times New Roman" w:cs="Times New Roman"/>
                <w:b/>
                <w:bCs/>
              </w:rPr>
              <w:t xml:space="preserve">A.  </w:t>
            </w:r>
          </w:p>
        </w:tc>
        <w:tc>
          <w:tcPr>
            <w:tcW w:w="5395" w:type="dxa"/>
          </w:tcPr>
          <w:p w14:paraId="5B4B1AF8" w14:textId="66ADDD07" w:rsidR="00155EE3" w:rsidRPr="00155EE3" w:rsidRDefault="00155EE3">
            <w:pPr>
              <w:rPr>
                <w:rFonts w:ascii="Times New Roman" w:hAnsi="Times New Roman" w:cs="Times New Roman"/>
                <w:b/>
                <w:bCs/>
              </w:rPr>
            </w:pPr>
            <w:r w:rsidRPr="00155EE3">
              <w:rPr>
                <w:rFonts w:ascii="Times New Roman" w:hAnsi="Times New Roman" w:cs="Times New Roman"/>
                <w:b/>
                <w:bCs/>
              </w:rPr>
              <w:t xml:space="preserve">B. </w:t>
            </w:r>
          </w:p>
          <w:p w14:paraId="1D8EA145" w14:textId="37595E6D" w:rsidR="00155EE3" w:rsidRPr="00155EE3" w:rsidRDefault="00155EE3">
            <w:pPr>
              <w:rPr>
                <w:rFonts w:ascii="Times New Roman" w:hAnsi="Times New Roman" w:cs="Times New Roman"/>
              </w:rPr>
            </w:pPr>
          </w:p>
        </w:tc>
      </w:tr>
      <w:tr w:rsidR="00155EE3" w:rsidRPr="00155EE3" w14:paraId="6E615B6F" w14:textId="77777777" w:rsidTr="00155EE3">
        <w:tc>
          <w:tcPr>
            <w:tcW w:w="5395" w:type="dxa"/>
          </w:tcPr>
          <w:p w14:paraId="4000FA03" w14:textId="77777777" w:rsidR="00155EE3" w:rsidRPr="00155EE3" w:rsidRDefault="00155EE3">
            <w:pPr>
              <w:rPr>
                <w:rFonts w:ascii="Times New Roman" w:hAnsi="Times New Roman" w:cs="Times New Roman"/>
                <w:b/>
                <w:bCs/>
              </w:rPr>
            </w:pPr>
            <w:r w:rsidRPr="00155EE3">
              <w:rPr>
                <w:rFonts w:ascii="Times New Roman" w:hAnsi="Times New Roman" w:cs="Times New Roman"/>
                <w:b/>
                <w:bCs/>
              </w:rPr>
              <w:t>Examples:</w:t>
            </w:r>
          </w:p>
          <w:p w14:paraId="0361DCCC" w14:textId="2F25B0DE" w:rsidR="00155EE3" w:rsidRPr="00155EE3" w:rsidRDefault="00155EE3">
            <w:pPr>
              <w:rPr>
                <w:rFonts w:ascii="Times New Roman" w:hAnsi="Times New Roman" w:cs="Times New Roman"/>
              </w:rPr>
            </w:pPr>
          </w:p>
        </w:tc>
        <w:tc>
          <w:tcPr>
            <w:tcW w:w="5395" w:type="dxa"/>
          </w:tcPr>
          <w:p w14:paraId="40C932D0" w14:textId="77777777" w:rsidR="00155EE3" w:rsidRPr="00155EE3" w:rsidRDefault="00155EE3">
            <w:pPr>
              <w:rPr>
                <w:rFonts w:ascii="Times New Roman" w:hAnsi="Times New Roman" w:cs="Times New Roman"/>
                <w:b/>
                <w:bCs/>
              </w:rPr>
            </w:pPr>
            <w:r w:rsidRPr="00155EE3">
              <w:rPr>
                <w:rFonts w:ascii="Times New Roman" w:hAnsi="Times New Roman" w:cs="Times New Roman"/>
                <w:b/>
                <w:bCs/>
              </w:rPr>
              <w:t>Examples:</w:t>
            </w:r>
          </w:p>
          <w:p w14:paraId="667E2F52" w14:textId="77777777" w:rsidR="00155EE3" w:rsidRDefault="00155EE3">
            <w:pPr>
              <w:rPr>
                <w:rFonts w:ascii="Times New Roman" w:hAnsi="Times New Roman" w:cs="Times New Roman"/>
              </w:rPr>
            </w:pPr>
          </w:p>
          <w:p w14:paraId="3716A6F9" w14:textId="77777777" w:rsidR="00155EE3" w:rsidRDefault="00155EE3">
            <w:pPr>
              <w:rPr>
                <w:rFonts w:ascii="Times New Roman" w:hAnsi="Times New Roman" w:cs="Times New Roman"/>
              </w:rPr>
            </w:pPr>
          </w:p>
          <w:p w14:paraId="5C601DBA" w14:textId="44181A22" w:rsidR="00155EE3" w:rsidRPr="00155EE3" w:rsidRDefault="00155EE3">
            <w:pPr>
              <w:rPr>
                <w:rFonts w:ascii="Times New Roman" w:hAnsi="Times New Roman" w:cs="Times New Roman"/>
              </w:rPr>
            </w:pPr>
          </w:p>
        </w:tc>
      </w:tr>
    </w:tbl>
    <w:p w14:paraId="2583FAAD" w14:textId="71584483" w:rsidR="00155EE3" w:rsidRPr="00155EE3" w:rsidRDefault="00155EE3">
      <w:pPr>
        <w:rPr>
          <w:rFonts w:ascii="Times New Roman" w:hAnsi="Times New Roman" w:cs="Times New Roman"/>
          <w:sz w:val="16"/>
          <w:szCs w:val="16"/>
        </w:rPr>
      </w:pPr>
    </w:p>
    <w:p w14:paraId="62493D97" w14:textId="77777777" w:rsidR="00155EE3" w:rsidRDefault="00155EE3">
      <w:pPr>
        <w:rPr>
          <w:sz w:val="16"/>
          <w:szCs w:val="16"/>
        </w:rPr>
      </w:pPr>
      <w:r>
        <w:rPr>
          <w:sz w:val="16"/>
          <w:szCs w:val="16"/>
        </w:rPr>
        <w:br w:type="page"/>
      </w:r>
    </w:p>
    <w:p w14:paraId="04070D4B" w14:textId="3E39A5D8" w:rsidR="008232BC" w:rsidRPr="0004185F" w:rsidRDefault="009A1E3E" w:rsidP="00155EE3">
      <w:pPr>
        <w:rPr>
          <w:rFonts w:ascii="Times New Roman" w:hAnsi="Times New Roman" w:cs="Times New Roman"/>
          <w:b/>
          <w:bCs/>
          <w:sz w:val="28"/>
          <w:szCs w:val="28"/>
        </w:rPr>
      </w:pPr>
      <w:r>
        <w:rPr>
          <w:rFonts w:ascii="Times New Roman" w:hAnsi="Times New Roman" w:cs="Times New Roman"/>
          <w:b/>
          <w:bCs/>
          <w:sz w:val="28"/>
          <w:szCs w:val="28"/>
        </w:rPr>
        <w:lastRenderedPageBreak/>
        <w:t>Jewish Response: Emigration</w:t>
      </w:r>
    </w:p>
    <w:p w14:paraId="6A4FCB5F" w14:textId="2E2863DA" w:rsidR="00650441" w:rsidRDefault="0004185F" w:rsidP="00650441">
      <w:pPr>
        <w:rPr>
          <w:rFonts w:ascii="Times New Roman" w:hAnsi="Times New Roman" w:cs="Times New Roman"/>
          <w:b/>
          <w:bCs/>
          <w:sz w:val="24"/>
          <w:szCs w:val="24"/>
        </w:rPr>
      </w:pPr>
      <w:r>
        <w:rPr>
          <w:rFonts w:ascii="Times New Roman" w:hAnsi="Times New Roman" w:cs="Times New Roman"/>
          <w:b/>
          <w:bCs/>
          <w:sz w:val="24"/>
          <w:szCs w:val="24"/>
        </w:rPr>
        <w:br/>
      </w:r>
      <w:r w:rsidR="00155EE3" w:rsidRPr="0005447D">
        <w:rPr>
          <w:rFonts w:ascii="Times New Roman" w:hAnsi="Times New Roman" w:cs="Times New Roman"/>
          <w:b/>
          <w:bCs/>
          <w:sz w:val="24"/>
          <w:szCs w:val="24"/>
        </w:rPr>
        <w:t>The Decision to Emigrate</w:t>
      </w:r>
      <w:r w:rsidR="00155EE3">
        <w:rPr>
          <w:rFonts w:ascii="Times New Roman" w:hAnsi="Times New Roman" w:cs="Times New Roman"/>
          <w:b/>
          <w:bCs/>
          <w:sz w:val="24"/>
          <w:szCs w:val="24"/>
        </w:rPr>
        <w:t>—</w:t>
      </w:r>
      <w:r w:rsidR="00155EE3">
        <w:rPr>
          <w:rFonts w:ascii="Times New Roman" w:hAnsi="Times New Roman" w:cs="Times New Roman"/>
          <w:b/>
          <w:bCs/>
          <w:sz w:val="24"/>
          <w:szCs w:val="24"/>
        </w:rPr>
        <w:t xml:space="preserve">Essential Question: </w:t>
      </w:r>
      <w:r w:rsidR="00155EE3" w:rsidRPr="00AD37B4">
        <w:rPr>
          <w:rFonts w:ascii="Times New Roman" w:hAnsi="Times New Roman" w:cs="Times New Roman"/>
          <w:b/>
          <w:bCs/>
          <w:sz w:val="24"/>
          <w:szCs w:val="24"/>
        </w:rPr>
        <w:t xml:space="preserve">What </w:t>
      </w:r>
      <w:r w:rsidR="00EA13D9">
        <w:rPr>
          <w:rFonts w:ascii="Times New Roman" w:hAnsi="Times New Roman" w:cs="Times New Roman"/>
          <w:b/>
          <w:bCs/>
          <w:sz w:val="24"/>
          <w:szCs w:val="24"/>
        </w:rPr>
        <w:t xml:space="preserve">would it have </w:t>
      </w:r>
      <w:r w:rsidR="00155EE3" w:rsidRPr="00AD37B4">
        <w:rPr>
          <w:rFonts w:ascii="Times New Roman" w:hAnsi="Times New Roman" w:cs="Times New Roman"/>
          <w:b/>
          <w:bCs/>
          <w:sz w:val="24"/>
          <w:szCs w:val="24"/>
        </w:rPr>
        <w:t>take</w:t>
      </w:r>
      <w:r w:rsidR="00EA13D9">
        <w:rPr>
          <w:rFonts w:ascii="Times New Roman" w:hAnsi="Times New Roman" w:cs="Times New Roman"/>
          <w:b/>
          <w:bCs/>
          <w:sz w:val="24"/>
          <w:szCs w:val="24"/>
        </w:rPr>
        <w:t>n</w:t>
      </w:r>
      <w:r w:rsidR="00155EE3" w:rsidRPr="00AD37B4">
        <w:rPr>
          <w:rFonts w:ascii="Times New Roman" w:hAnsi="Times New Roman" w:cs="Times New Roman"/>
          <w:b/>
          <w:bCs/>
          <w:sz w:val="24"/>
          <w:szCs w:val="24"/>
        </w:rPr>
        <w:t xml:space="preserve"> to emigrate</w:t>
      </w:r>
      <w:r w:rsidR="00EA13D9">
        <w:rPr>
          <w:rFonts w:ascii="Times New Roman" w:hAnsi="Times New Roman" w:cs="Times New Roman"/>
          <w:b/>
          <w:bCs/>
          <w:sz w:val="24"/>
          <w:szCs w:val="24"/>
        </w:rPr>
        <w:t xml:space="preserve"> during the Holocaust</w:t>
      </w:r>
      <w:r w:rsidR="00155EE3" w:rsidRPr="00AD37B4">
        <w:rPr>
          <w:rFonts w:ascii="Times New Roman" w:hAnsi="Times New Roman" w:cs="Times New Roman"/>
          <w:b/>
          <w:bCs/>
          <w:sz w:val="24"/>
          <w:szCs w:val="24"/>
        </w:rPr>
        <w:t>?</w:t>
      </w:r>
      <w:r>
        <w:rPr>
          <w:rFonts w:ascii="Times New Roman" w:hAnsi="Times New Roman" w:cs="Times New Roman"/>
          <w:b/>
          <w:bCs/>
          <w:sz w:val="24"/>
          <w:szCs w:val="24"/>
        </w:rPr>
        <w:br/>
      </w:r>
    </w:p>
    <w:p w14:paraId="5DD5AA78" w14:textId="26B0446D" w:rsidR="00155EE3" w:rsidRPr="00EB21D3" w:rsidRDefault="003A71AC" w:rsidP="00650441">
      <w:pPr>
        <w:rPr>
          <w:rFonts w:ascii="Times New Roman" w:hAnsi="Times New Roman" w:cs="Times New Roman"/>
          <w:b/>
          <w:bCs/>
          <w:sz w:val="24"/>
          <w:szCs w:val="24"/>
        </w:rPr>
      </w:pPr>
      <w:r>
        <w:rPr>
          <w:rFonts w:ascii="Times New Roman" w:hAnsi="Times New Roman" w:cs="Times New Roman"/>
          <w:b/>
          <w:bCs/>
          <w:sz w:val="24"/>
          <w:szCs w:val="24"/>
        </w:rPr>
        <w:t>Documents</w:t>
      </w:r>
      <w:r w:rsidR="00155EE3" w:rsidRPr="00EB21D3">
        <w:rPr>
          <w:rFonts w:ascii="Times New Roman" w:hAnsi="Times New Roman" w:cs="Times New Roman"/>
          <w:b/>
          <w:bCs/>
          <w:sz w:val="24"/>
          <w:szCs w:val="24"/>
        </w:rPr>
        <w:t>:</w:t>
      </w:r>
    </w:p>
    <w:p w14:paraId="68F9A61E" w14:textId="77777777" w:rsidR="00155EE3" w:rsidRDefault="00155EE3" w:rsidP="003A71AC">
      <w:pPr>
        <w:pStyle w:val="ListParagraph"/>
        <w:numPr>
          <w:ilvl w:val="0"/>
          <w:numId w:val="9"/>
        </w:numPr>
        <w:rPr>
          <w:rFonts w:ascii="Times New Roman" w:hAnsi="Times New Roman" w:cs="Times New Roman"/>
          <w:sz w:val="24"/>
          <w:szCs w:val="24"/>
        </w:rPr>
      </w:pPr>
      <w:r w:rsidRPr="00AD37B4">
        <w:rPr>
          <w:rFonts w:ascii="Times New Roman" w:hAnsi="Times New Roman" w:cs="Times New Roman"/>
          <w:sz w:val="24"/>
          <w:szCs w:val="24"/>
        </w:rPr>
        <w:t xml:space="preserve">USHMM. </w:t>
      </w:r>
      <w:r>
        <w:rPr>
          <w:rFonts w:ascii="Times New Roman" w:hAnsi="Times New Roman" w:cs="Times New Roman"/>
          <w:sz w:val="24"/>
          <w:szCs w:val="24"/>
        </w:rPr>
        <w:t>Holocaust Encyclopedia. “German Jewish Refugees, 1933-1939.”</w:t>
      </w:r>
      <w:r>
        <w:rPr>
          <w:rFonts w:ascii="Times New Roman" w:hAnsi="Times New Roman" w:cs="Times New Roman"/>
          <w:sz w:val="24"/>
          <w:szCs w:val="24"/>
        </w:rPr>
        <w:br/>
      </w:r>
      <w:hyperlink r:id="rId5" w:history="1">
        <w:r w:rsidRPr="00D6170B">
          <w:rPr>
            <w:rStyle w:val="Hyperlink"/>
            <w:rFonts w:ascii="Times New Roman" w:hAnsi="Times New Roman" w:cs="Times New Roman"/>
            <w:sz w:val="24"/>
            <w:szCs w:val="24"/>
          </w:rPr>
          <w:t>https://encyclopedia.ushmm.org/content/en/article/german-jewish-refugees-1933-1939</w:t>
        </w:r>
      </w:hyperlink>
      <w:r>
        <w:rPr>
          <w:rFonts w:ascii="Times New Roman" w:hAnsi="Times New Roman" w:cs="Times New Roman"/>
          <w:sz w:val="24"/>
          <w:szCs w:val="24"/>
        </w:rPr>
        <w:t xml:space="preserve"> </w:t>
      </w:r>
    </w:p>
    <w:p w14:paraId="4C66B5A6" w14:textId="77777777" w:rsidR="00155EE3" w:rsidRDefault="00155EE3" w:rsidP="003A71A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USHMM. Online Exhibition. Americans and the Holocaust. “The Refugee Crisis.” Video.</w:t>
      </w:r>
      <w:r>
        <w:rPr>
          <w:rFonts w:ascii="Times New Roman" w:hAnsi="Times New Roman" w:cs="Times New Roman"/>
          <w:sz w:val="24"/>
          <w:szCs w:val="24"/>
        </w:rPr>
        <w:br/>
      </w:r>
      <w:hyperlink r:id="rId6" w:history="1">
        <w:r w:rsidRPr="00D6170B">
          <w:rPr>
            <w:rStyle w:val="Hyperlink"/>
            <w:rFonts w:ascii="Times New Roman" w:hAnsi="Times New Roman" w:cs="Times New Roman"/>
            <w:sz w:val="24"/>
            <w:szCs w:val="24"/>
          </w:rPr>
          <w:t>https://exhibitions.ushmm.org/storage/539/c24fa256-43e5-11e8-8182-0a8fdb86ecba.mp4</w:t>
        </w:r>
      </w:hyperlink>
      <w:r>
        <w:rPr>
          <w:rFonts w:ascii="Times New Roman" w:hAnsi="Times New Roman" w:cs="Times New Roman"/>
          <w:sz w:val="24"/>
          <w:szCs w:val="24"/>
        </w:rPr>
        <w:t xml:space="preserve"> </w:t>
      </w:r>
    </w:p>
    <w:p w14:paraId="7E3A5CFA" w14:textId="77777777" w:rsidR="00155EE3" w:rsidRDefault="00155EE3" w:rsidP="003A71A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USHMM. Online Exhibition. Americans and the Holocaust. “The Challenges of Escape.”</w:t>
      </w:r>
      <w:r>
        <w:rPr>
          <w:rFonts w:ascii="Times New Roman" w:hAnsi="Times New Roman" w:cs="Times New Roman"/>
          <w:sz w:val="24"/>
          <w:szCs w:val="24"/>
        </w:rPr>
        <w:br/>
      </w:r>
      <w:hyperlink r:id="rId7" w:history="1">
        <w:r w:rsidRPr="00D6170B">
          <w:rPr>
            <w:rStyle w:val="Hyperlink"/>
            <w:rFonts w:ascii="Times New Roman" w:hAnsi="Times New Roman" w:cs="Times New Roman"/>
            <w:sz w:val="24"/>
            <w:szCs w:val="24"/>
          </w:rPr>
          <w:t>https://exhibitions.ushmm.org/americans-and-the-holocaust/main/us-immigration</w:t>
        </w:r>
      </w:hyperlink>
      <w:r>
        <w:rPr>
          <w:rFonts w:ascii="Times New Roman" w:hAnsi="Times New Roman" w:cs="Times New Roman"/>
          <w:sz w:val="24"/>
          <w:szCs w:val="24"/>
        </w:rPr>
        <w:t xml:space="preserve"> </w:t>
      </w:r>
    </w:p>
    <w:p w14:paraId="5F0CABB1" w14:textId="49D3DC92" w:rsidR="00D8176D" w:rsidRPr="00D8176D" w:rsidRDefault="00155EE3" w:rsidP="003A71AC">
      <w:pPr>
        <w:pStyle w:val="ListParagraph"/>
        <w:numPr>
          <w:ilvl w:val="0"/>
          <w:numId w:val="9"/>
        </w:numPr>
        <w:rPr>
          <w:rFonts w:ascii="Times New Roman" w:hAnsi="Times New Roman" w:cs="Times New Roman"/>
          <w:sz w:val="24"/>
          <w:szCs w:val="24"/>
        </w:rPr>
      </w:pPr>
      <w:r w:rsidRPr="00155EE3">
        <w:rPr>
          <w:rFonts w:ascii="Times New Roman" w:hAnsi="Times New Roman" w:cs="Times New Roman"/>
          <w:sz w:val="24"/>
          <w:szCs w:val="24"/>
        </w:rPr>
        <w:t>USHMM. Online Exhibition. Americans and the Holocaust. “What did Refugees Need to Obtain a US Visa in the 1930’s?”</w:t>
      </w:r>
      <w:r w:rsidRPr="00155EE3">
        <w:rPr>
          <w:rFonts w:ascii="Times New Roman" w:hAnsi="Times New Roman" w:cs="Times New Roman"/>
          <w:sz w:val="24"/>
          <w:szCs w:val="24"/>
        </w:rPr>
        <w:br/>
      </w:r>
      <w:hyperlink r:id="rId8" w:history="1">
        <w:r w:rsidRPr="00155EE3">
          <w:rPr>
            <w:rStyle w:val="Hyperlink"/>
            <w:rFonts w:ascii="Times New Roman" w:hAnsi="Times New Roman" w:cs="Times New Roman"/>
            <w:sz w:val="24"/>
            <w:szCs w:val="24"/>
          </w:rPr>
          <w:t>https://exhibitions.ushmm.org/americans-and-the-holocaust/what-did-refugees-need-to-obtain-a-us-visa-in-the-1930s</w:t>
        </w:r>
      </w:hyperlink>
      <w:r w:rsidRPr="00155EE3">
        <w:rPr>
          <w:rFonts w:ascii="Times New Roman" w:hAnsi="Times New Roman" w:cs="Times New Roman"/>
          <w:sz w:val="24"/>
          <w:szCs w:val="24"/>
        </w:rPr>
        <w:t xml:space="preserve"> </w:t>
      </w:r>
    </w:p>
    <w:p w14:paraId="3DA1E6A3" w14:textId="77777777" w:rsidR="00446035" w:rsidRDefault="00446035" w:rsidP="00D8176D">
      <w:pPr>
        <w:rPr>
          <w:rFonts w:ascii="Times New Roman" w:hAnsi="Times New Roman" w:cs="Times New Roman"/>
          <w:b/>
          <w:bCs/>
          <w:sz w:val="24"/>
          <w:szCs w:val="24"/>
        </w:rPr>
      </w:pPr>
    </w:p>
    <w:p w14:paraId="5905B019" w14:textId="699CCCF2" w:rsidR="00D8176D" w:rsidRDefault="00D8176D" w:rsidP="00D8176D">
      <w:pPr>
        <w:rPr>
          <w:rFonts w:ascii="Times New Roman" w:hAnsi="Times New Roman" w:cs="Times New Roman"/>
          <w:b/>
          <w:bCs/>
          <w:sz w:val="24"/>
          <w:szCs w:val="24"/>
        </w:rPr>
      </w:pPr>
      <w:r w:rsidRPr="00D8176D">
        <w:rPr>
          <w:rFonts w:ascii="Times New Roman" w:hAnsi="Times New Roman" w:cs="Times New Roman"/>
          <w:b/>
          <w:bCs/>
          <w:sz w:val="24"/>
          <w:szCs w:val="24"/>
        </w:rPr>
        <w:t xml:space="preserve">Profiles of Jews Considering </w:t>
      </w:r>
      <w:r w:rsidR="00142857">
        <w:rPr>
          <w:rFonts w:ascii="Times New Roman" w:hAnsi="Times New Roman" w:cs="Times New Roman"/>
          <w:b/>
          <w:bCs/>
          <w:sz w:val="24"/>
          <w:szCs w:val="24"/>
        </w:rPr>
        <w:t>Emigrating</w:t>
      </w:r>
    </w:p>
    <w:p w14:paraId="7D7AAE9E" w14:textId="65DD0E48" w:rsidR="0025584E" w:rsidRPr="0025584E" w:rsidRDefault="00037828" w:rsidP="0025584E">
      <w:pPr>
        <w:pStyle w:val="ListParagraph"/>
        <w:numPr>
          <w:ilvl w:val="0"/>
          <w:numId w:val="7"/>
        </w:numPr>
        <w:rPr>
          <w:rFonts w:ascii="Times New Roman" w:hAnsi="Times New Roman" w:cs="Times New Roman"/>
          <w:sz w:val="24"/>
          <w:szCs w:val="24"/>
        </w:rPr>
      </w:pPr>
      <w:r w:rsidRPr="00037828">
        <w:rPr>
          <w:rFonts w:ascii="Times New Roman" w:hAnsi="Times New Roman" w:cs="Times New Roman"/>
          <w:b/>
          <w:bCs/>
          <w:sz w:val="24"/>
          <w:szCs w:val="24"/>
        </w:rPr>
        <w:t>Friedrich:</w:t>
      </w:r>
      <w:r>
        <w:rPr>
          <w:rFonts w:ascii="Times New Roman" w:hAnsi="Times New Roman" w:cs="Times New Roman"/>
          <w:sz w:val="24"/>
          <w:szCs w:val="24"/>
        </w:rPr>
        <w:t xml:space="preserve"> </w:t>
      </w:r>
      <w:r w:rsidR="0025584E" w:rsidRPr="0025584E">
        <w:rPr>
          <w:rFonts w:ascii="Times New Roman" w:hAnsi="Times New Roman" w:cs="Times New Roman"/>
          <w:sz w:val="24"/>
          <w:szCs w:val="24"/>
        </w:rPr>
        <w:t xml:space="preserve">A 30 year old business owner with a wife and two young children. Your elderly parents rely on you for financial and physical support.   </w:t>
      </w:r>
    </w:p>
    <w:p w14:paraId="6689CE2B" w14:textId="77777777" w:rsidR="0025584E" w:rsidRPr="0025584E" w:rsidRDefault="0025584E" w:rsidP="0025584E">
      <w:pPr>
        <w:rPr>
          <w:rFonts w:ascii="Times New Roman" w:hAnsi="Times New Roman" w:cs="Times New Roman"/>
          <w:sz w:val="24"/>
          <w:szCs w:val="24"/>
        </w:rPr>
      </w:pPr>
    </w:p>
    <w:p w14:paraId="4FB741AE" w14:textId="761F1DC6" w:rsidR="0025584E" w:rsidRPr="0025584E" w:rsidRDefault="00037828" w:rsidP="0025584E">
      <w:pPr>
        <w:pStyle w:val="ListParagraph"/>
        <w:numPr>
          <w:ilvl w:val="0"/>
          <w:numId w:val="7"/>
        </w:numPr>
        <w:rPr>
          <w:rFonts w:ascii="Times New Roman" w:hAnsi="Times New Roman" w:cs="Times New Roman"/>
          <w:sz w:val="24"/>
          <w:szCs w:val="24"/>
        </w:rPr>
      </w:pPr>
      <w:r w:rsidRPr="00037828">
        <w:rPr>
          <w:rFonts w:ascii="Times New Roman" w:hAnsi="Times New Roman" w:cs="Times New Roman"/>
          <w:b/>
          <w:bCs/>
          <w:sz w:val="24"/>
          <w:szCs w:val="24"/>
        </w:rPr>
        <w:t>Alfons:</w:t>
      </w:r>
      <w:r>
        <w:rPr>
          <w:rFonts w:ascii="Times New Roman" w:hAnsi="Times New Roman" w:cs="Times New Roman"/>
          <w:sz w:val="24"/>
          <w:szCs w:val="24"/>
        </w:rPr>
        <w:t xml:space="preserve"> </w:t>
      </w:r>
      <w:r w:rsidR="0025584E" w:rsidRPr="0025584E">
        <w:rPr>
          <w:rFonts w:ascii="Times New Roman" w:hAnsi="Times New Roman" w:cs="Times New Roman"/>
          <w:sz w:val="24"/>
          <w:szCs w:val="24"/>
        </w:rPr>
        <w:t xml:space="preserve">A retired WWI veteran who was decorated by the German military for your service. You and your wife are very proud of being Germans. Your children are grown and living on their own.  </w:t>
      </w:r>
    </w:p>
    <w:p w14:paraId="445F85EE" w14:textId="179E2032" w:rsidR="0025584E" w:rsidRPr="0025584E" w:rsidRDefault="0025584E" w:rsidP="0025584E">
      <w:pPr>
        <w:ind w:firstLine="60"/>
        <w:rPr>
          <w:rFonts w:ascii="Times New Roman" w:hAnsi="Times New Roman" w:cs="Times New Roman"/>
          <w:sz w:val="24"/>
          <w:szCs w:val="24"/>
        </w:rPr>
      </w:pPr>
    </w:p>
    <w:p w14:paraId="1FA1CD82" w14:textId="608C33A9" w:rsidR="0025584E" w:rsidRPr="0025584E" w:rsidRDefault="00037828" w:rsidP="0025584E">
      <w:pPr>
        <w:pStyle w:val="ListParagraph"/>
        <w:numPr>
          <w:ilvl w:val="0"/>
          <w:numId w:val="7"/>
        </w:numPr>
        <w:rPr>
          <w:rFonts w:ascii="Times New Roman" w:hAnsi="Times New Roman" w:cs="Times New Roman"/>
          <w:sz w:val="24"/>
          <w:szCs w:val="24"/>
        </w:rPr>
      </w:pPr>
      <w:r w:rsidRPr="00037828">
        <w:rPr>
          <w:rFonts w:ascii="Times New Roman" w:hAnsi="Times New Roman" w:cs="Times New Roman"/>
          <w:b/>
          <w:bCs/>
          <w:sz w:val="24"/>
          <w:szCs w:val="24"/>
        </w:rPr>
        <w:t>Hans:</w:t>
      </w:r>
      <w:r>
        <w:rPr>
          <w:rFonts w:ascii="Times New Roman" w:hAnsi="Times New Roman" w:cs="Times New Roman"/>
          <w:sz w:val="24"/>
          <w:szCs w:val="24"/>
        </w:rPr>
        <w:t xml:space="preserve"> </w:t>
      </w:r>
      <w:r w:rsidR="0025584E" w:rsidRPr="0025584E">
        <w:rPr>
          <w:rFonts w:ascii="Times New Roman" w:hAnsi="Times New Roman" w:cs="Times New Roman"/>
          <w:sz w:val="24"/>
          <w:szCs w:val="24"/>
        </w:rPr>
        <w:t xml:space="preserve">An 18 year old recent graduate of the Gymnasium (high school), you have recently finished an apprenticeship with a tailor and are eager to start work. You are unmarried and your parents are self-sufficient and able-bodied.   </w:t>
      </w:r>
    </w:p>
    <w:p w14:paraId="1D55CA19" w14:textId="77777777" w:rsidR="0025584E" w:rsidRPr="0025584E" w:rsidRDefault="0025584E" w:rsidP="0025584E">
      <w:pPr>
        <w:rPr>
          <w:rFonts w:ascii="Times New Roman" w:hAnsi="Times New Roman" w:cs="Times New Roman"/>
          <w:sz w:val="24"/>
          <w:szCs w:val="24"/>
        </w:rPr>
      </w:pPr>
    </w:p>
    <w:p w14:paraId="7F36DAB3" w14:textId="7AE558CC" w:rsidR="0025584E" w:rsidRPr="0025584E" w:rsidRDefault="00037828" w:rsidP="0025584E">
      <w:pPr>
        <w:pStyle w:val="ListParagraph"/>
        <w:numPr>
          <w:ilvl w:val="0"/>
          <w:numId w:val="7"/>
        </w:numPr>
        <w:rPr>
          <w:rFonts w:ascii="Times New Roman" w:hAnsi="Times New Roman" w:cs="Times New Roman"/>
          <w:sz w:val="24"/>
          <w:szCs w:val="24"/>
        </w:rPr>
      </w:pPr>
      <w:r w:rsidRPr="00037828">
        <w:rPr>
          <w:rFonts w:ascii="Times New Roman" w:hAnsi="Times New Roman" w:cs="Times New Roman"/>
          <w:b/>
          <w:bCs/>
          <w:sz w:val="24"/>
          <w:szCs w:val="24"/>
        </w:rPr>
        <w:t>Gretl:</w:t>
      </w:r>
      <w:r>
        <w:rPr>
          <w:rFonts w:ascii="Times New Roman" w:hAnsi="Times New Roman" w:cs="Times New Roman"/>
          <w:sz w:val="24"/>
          <w:szCs w:val="24"/>
        </w:rPr>
        <w:t xml:space="preserve"> </w:t>
      </w:r>
      <w:r w:rsidR="0025584E" w:rsidRPr="0025584E">
        <w:rPr>
          <w:rFonts w:ascii="Times New Roman" w:hAnsi="Times New Roman" w:cs="Times New Roman"/>
          <w:sz w:val="24"/>
          <w:szCs w:val="24"/>
        </w:rPr>
        <w:t>A 23 year old mother of two. Your husband is a successful lawyer with substantial assets. You have an uncle you have never met living in New York City.</w:t>
      </w:r>
    </w:p>
    <w:p w14:paraId="2B3AD970" w14:textId="77777777" w:rsidR="00142857" w:rsidRDefault="00142857" w:rsidP="00D8176D">
      <w:pPr>
        <w:rPr>
          <w:rFonts w:ascii="Times New Roman" w:hAnsi="Times New Roman" w:cs="Times New Roman"/>
          <w:b/>
          <w:bCs/>
          <w:sz w:val="24"/>
          <w:szCs w:val="24"/>
        </w:rPr>
      </w:pPr>
    </w:p>
    <w:p w14:paraId="25250C26" w14:textId="77777777" w:rsidR="00FF72E0" w:rsidRPr="00FF72E0" w:rsidRDefault="00FF72E0" w:rsidP="00FF72E0">
      <w:pPr>
        <w:rPr>
          <w:rFonts w:ascii="Times New Roman" w:hAnsi="Times New Roman" w:cs="Times New Roman"/>
          <w:sz w:val="24"/>
          <w:szCs w:val="24"/>
        </w:rPr>
      </w:pPr>
    </w:p>
    <w:p w14:paraId="4627757C" w14:textId="1031E2AF" w:rsidR="00FF72E0" w:rsidRDefault="00FF72E0">
      <w:pPr>
        <w:rPr>
          <w:rFonts w:ascii="Times New Roman" w:hAnsi="Times New Roman" w:cs="Times New Roman"/>
          <w:sz w:val="24"/>
          <w:szCs w:val="24"/>
        </w:rPr>
      </w:pPr>
      <w:r>
        <w:rPr>
          <w:rFonts w:ascii="Times New Roman" w:hAnsi="Times New Roman" w:cs="Times New Roman"/>
          <w:sz w:val="24"/>
          <w:szCs w:val="24"/>
        </w:rPr>
        <w:br w:type="page"/>
      </w:r>
    </w:p>
    <w:p w14:paraId="6EAD6639" w14:textId="7C230233" w:rsidR="00E10A8E" w:rsidRPr="00E10A8E" w:rsidRDefault="00E10A8E" w:rsidP="00155EE3">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Jewish Response: </w:t>
      </w:r>
      <w:r>
        <w:rPr>
          <w:rFonts w:ascii="Times New Roman" w:hAnsi="Times New Roman" w:cs="Times New Roman"/>
          <w:b/>
          <w:bCs/>
          <w:sz w:val="28"/>
          <w:szCs w:val="28"/>
        </w:rPr>
        <w:t>Hiding</w:t>
      </w:r>
    </w:p>
    <w:p w14:paraId="5D01198D" w14:textId="6A185B42" w:rsidR="00155EE3" w:rsidRDefault="00E10A8E" w:rsidP="00155EE3">
      <w:pPr>
        <w:rPr>
          <w:rFonts w:ascii="Times New Roman" w:hAnsi="Times New Roman" w:cs="Times New Roman"/>
          <w:b/>
          <w:bCs/>
          <w:sz w:val="24"/>
          <w:szCs w:val="24"/>
        </w:rPr>
      </w:pPr>
      <w:r>
        <w:rPr>
          <w:rFonts w:ascii="Times New Roman" w:hAnsi="Times New Roman" w:cs="Times New Roman"/>
          <w:b/>
          <w:bCs/>
          <w:sz w:val="24"/>
          <w:szCs w:val="24"/>
        </w:rPr>
        <w:br/>
      </w:r>
      <w:r w:rsidR="00155EE3" w:rsidRPr="006966BE">
        <w:rPr>
          <w:rFonts w:ascii="Times New Roman" w:hAnsi="Times New Roman" w:cs="Times New Roman"/>
          <w:b/>
          <w:bCs/>
          <w:sz w:val="24"/>
          <w:szCs w:val="24"/>
        </w:rPr>
        <w:t>The Decision to Hide</w:t>
      </w:r>
      <w:r w:rsidR="00155EE3">
        <w:rPr>
          <w:rFonts w:ascii="Times New Roman" w:hAnsi="Times New Roman" w:cs="Times New Roman"/>
          <w:b/>
          <w:bCs/>
          <w:sz w:val="24"/>
          <w:szCs w:val="24"/>
        </w:rPr>
        <w:t>—</w:t>
      </w:r>
      <w:r w:rsidR="00155EE3">
        <w:rPr>
          <w:rFonts w:ascii="Times New Roman" w:hAnsi="Times New Roman" w:cs="Times New Roman"/>
          <w:b/>
          <w:bCs/>
          <w:sz w:val="24"/>
          <w:szCs w:val="24"/>
        </w:rPr>
        <w:t xml:space="preserve">Essential Question: </w:t>
      </w:r>
      <w:r w:rsidR="00155EE3" w:rsidRPr="00DF1FB1">
        <w:rPr>
          <w:rFonts w:ascii="Times New Roman" w:hAnsi="Times New Roman" w:cs="Times New Roman"/>
          <w:b/>
          <w:bCs/>
          <w:sz w:val="24"/>
          <w:szCs w:val="24"/>
        </w:rPr>
        <w:t xml:space="preserve">What </w:t>
      </w:r>
      <w:r w:rsidR="00EA13D9">
        <w:rPr>
          <w:rFonts w:ascii="Times New Roman" w:hAnsi="Times New Roman" w:cs="Times New Roman"/>
          <w:b/>
          <w:bCs/>
          <w:sz w:val="24"/>
          <w:szCs w:val="24"/>
        </w:rPr>
        <w:t>would it have</w:t>
      </w:r>
      <w:r w:rsidR="00155EE3" w:rsidRPr="00DF1FB1">
        <w:rPr>
          <w:rFonts w:ascii="Times New Roman" w:hAnsi="Times New Roman" w:cs="Times New Roman"/>
          <w:b/>
          <w:bCs/>
          <w:sz w:val="24"/>
          <w:szCs w:val="24"/>
        </w:rPr>
        <w:t xml:space="preserve"> take</w:t>
      </w:r>
      <w:r w:rsidR="00EA13D9">
        <w:rPr>
          <w:rFonts w:ascii="Times New Roman" w:hAnsi="Times New Roman" w:cs="Times New Roman"/>
          <w:b/>
          <w:bCs/>
          <w:sz w:val="24"/>
          <w:szCs w:val="24"/>
        </w:rPr>
        <w:t>n</w:t>
      </w:r>
      <w:r w:rsidR="00155EE3" w:rsidRPr="00DF1FB1">
        <w:rPr>
          <w:rFonts w:ascii="Times New Roman" w:hAnsi="Times New Roman" w:cs="Times New Roman"/>
          <w:b/>
          <w:bCs/>
          <w:sz w:val="24"/>
          <w:szCs w:val="24"/>
        </w:rPr>
        <w:t xml:space="preserve"> to hide</w:t>
      </w:r>
      <w:r w:rsidR="00EA13D9">
        <w:rPr>
          <w:rFonts w:ascii="Times New Roman" w:hAnsi="Times New Roman" w:cs="Times New Roman"/>
          <w:b/>
          <w:bCs/>
          <w:sz w:val="24"/>
          <w:szCs w:val="24"/>
        </w:rPr>
        <w:t xml:space="preserve"> during the Holocaust</w:t>
      </w:r>
      <w:r w:rsidR="00155EE3" w:rsidRPr="00DF1FB1">
        <w:rPr>
          <w:rFonts w:ascii="Times New Roman" w:hAnsi="Times New Roman" w:cs="Times New Roman"/>
          <w:b/>
          <w:bCs/>
          <w:sz w:val="24"/>
          <w:szCs w:val="24"/>
        </w:rPr>
        <w:t xml:space="preserve">? </w:t>
      </w:r>
    </w:p>
    <w:p w14:paraId="2E5DFEC9" w14:textId="77777777" w:rsidR="00E10A8E" w:rsidRDefault="00E10A8E" w:rsidP="00E10A8E">
      <w:pPr>
        <w:rPr>
          <w:rFonts w:ascii="Times New Roman" w:hAnsi="Times New Roman" w:cs="Times New Roman"/>
          <w:b/>
          <w:bCs/>
          <w:sz w:val="24"/>
          <w:szCs w:val="24"/>
        </w:rPr>
      </w:pPr>
    </w:p>
    <w:p w14:paraId="0E3E2A37" w14:textId="6984F910" w:rsidR="00155EE3" w:rsidRDefault="003A71AC" w:rsidP="00E10A8E">
      <w:pPr>
        <w:rPr>
          <w:rFonts w:ascii="Times New Roman" w:hAnsi="Times New Roman" w:cs="Times New Roman"/>
          <w:b/>
          <w:bCs/>
          <w:sz w:val="24"/>
          <w:szCs w:val="24"/>
        </w:rPr>
      </w:pPr>
      <w:r>
        <w:rPr>
          <w:rFonts w:ascii="Times New Roman" w:hAnsi="Times New Roman" w:cs="Times New Roman"/>
          <w:b/>
          <w:bCs/>
          <w:sz w:val="24"/>
          <w:szCs w:val="24"/>
        </w:rPr>
        <w:t>Documents</w:t>
      </w:r>
      <w:r w:rsidR="00155EE3">
        <w:rPr>
          <w:rFonts w:ascii="Times New Roman" w:hAnsi="Times New Roman" w:cs="Times New Roman"/>
          <w:b/>
          <w:bCs/>
          <w:sz w:val="24"/>
          <w:szCs w:val="24"/>
        </w:rPr>
        <w:t>:</w:t>
      </w:r>
    </w:p>
    <w:p w14:paraId="01E63A5B" w14:textId="77777777" w:rsidR="00155EE3" w:rsidRDefault="00155EE3" w:rsidP="003A71AC">
      <w:pPr>
        <w:pStyle w:val="ListParagraph"/>
        <w:numPr>
          <w:ilvl w:val="0"/>
          <w:numId w:val="10"/>
        </w:numPr>
        <w:rPr>
          <w:rFonts w:ascii="Times New Roman" w:hAnsi="Times New Roman" w:cs="Times New Roman"/>
          <w:sz w:val="24"/>
          <w:szCs w:val="24"/>
        </w:rPr>
      </w:pPr>
      <w:r w:rsidRPr="0085021F">
        <w:rPr>
          <w:rFonts w:ascii="Times New Roman" w:hAnsi="Times New Roman" w:cs="Times New Roman"/>
          <w:sz w:val="24"/>
          <w:szCs w:val="24"/>
        </w:rPr>
        <w:t>Facing History and Ourselves</w:t>
      </w:r>
      <w:r>
        <w:rPr>
          <w:rFonts w:ascii="Times New Roman" w:hAnsi="Times New Roman" w:cs="Times New Roman"/>
          <w:sz w:val="24"/>
          <w:szCs w:val="24"/>
        </w:rPr>
        <w:t>. Reading 15. “Survival in Hiding.”</w:t>
      </w:r>
      <w:r>
        <w:rPr>
          <w:rFonts w:ascii="Times New Roman" w:hAnsi="Times New Roman" w:cs="Times New Roman"/>
          <w:sz w:val="24"/>
          <w:szCs w:val="24"/>
        </w:rPr>
        <w:br/>
      </w:r>
      <w:hyperlink r:id="rId9" w:history="1">
        <w:r w:rsidRPr="00D6170B">
          <w:rPr>
            <w:rStyle w:val="Hyperlink"/>
            <w:rFonts w:ascii="Times New Roman" w:hAnsi="Times New Roman" w:cs="Times New Roman"/>
            <w:sz w:val="24"/>
            <w:szCs w:val="24"/>
          </w:rPr>
          <w:t>https://www.facinghistory.org/resource-library/survival-hiding</w:t>
        </w:r>
      </w:hyperlink>
      <w:r>
        <w:rPr>
          <w:rFonts w:ascii="Times New Roman" w:hAnsi="Times New Roman" w:cs="Times New Roman"/>
          <w:sz w:val="24"/>
          <w:szCs w:val="24"/>
        </w:rPr>
        <w:t xml:space="preserve"> </w:t>
      </w:r>
    </w:p>
    <w:p w14:paraId="3B96DC65" w14:textId="77777777" w:rsidR="003A71AC" w:rsidRDefault="00155EE3" w:rsidP="003A71A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Yad Vashem. I Am My Brother’s Keeper. “In Cellars, Pits, and Attics.”</w:t>
      </w:r>
      <w:r>
        <w:rPr>
          <w:rFonts w:ascii="Times New Roman" w:hAnsi="Times New Roman" w:cs="Times New Roman"/>
          <w:sz w:val="24"/>
          <w:szCs w:val="24"/>
        </w:rPr>
        <w:br/>
      </w:r>
      <w:hyperlink r:id="rId10" w:history="1">
        <w:r w:rsidRPr="00D6170B">
          <w:rPr>
            <w:rStyle w:val="Hyperlink"/>
            <w:rFonts w:ascii="Times New Roman" w:hAnsi="Times New Roman" w:cs="Times New Roman"/>
            <w:sz w:val="24"/>
            <w:szCs w:val="24"/>
          </w:rPr>
          <w:t>https://www.yadvashem.org/yv/en/exhibitions/righteous/hiding.asp</w:t>
        </w:r>
      </w:hyperlink>
      <w:r>
        <w:rPr>
          <w:rFonts w:ascii="Times New Roman" w:hAnsi="Times New Roman" w:cs="Times New Roman"/>
          <w:sz w:val="24"/>
          <w:szCs w:val="24"/>
        </w:rPr>
        <w:t xml:space="preserve"> </w:t>
      </w:r>
    </w:p>
    <w:p w14:paraId="162962AF" w14:textId="6B4E72CC" w:rsidR="00155EE3" w:rsidRPr="003A71AC" w:rsidRDefault="00155EE3" w:rsidP="003A71AC">
      <w:pPr>
        <w:pStyle w:val="ListParagraph"/>
        <w:numPr>
          <w:ilvl w:val="0"/>
          <w:numId w:val="10"/>
        </w:numPr>
        <w:rPr>
          <w:rFonts w:ascii="Times New Roman" w:hAnsi="Times New Roman" w:cs="Times New Roman"/>
          <w:sz w:val="24"/>
          <w:szCs w:val="24"/>
        </w:rPr>
      </w:pPr>
      <w:r w:rsidRPr="003A71AC">
        <w:rPr>
          <w:rFonts w:ascii="Times New Roman" w:hAnsi="Times New Roman" w:cs="Times New Roman"/>
          <w:sz w:val="24"/>
          <w:szCs w:val="24"/>
        </w:rPr>
        <w:t>Read at least two of the following stories of hiding:</w:t>
      </w:r>
    </w:p>
    <w:p w14:paraId="4CBB8E8B" w14:textId="77777777" w:rsidR="00155EE3" w:rsidRDefault="00155EE3" w:rsidP="003A71AC">
      <w:pPr>
        <w:pStyle w:val="ListParagraph"/>
        <w:numPr>
          <w:ilvl w:val="0"/>
          <w:numId w:val="11"/>
        </w:numPr>
        <w:rPr>
          <w:rFonts w:ascii="Times New Roman" w:hAnsi="Times New Roman" w:cs="Times New Roman"/>
          <w:sz w:val="24"/>
          <w:szCs w:val="24"/>
        </w:rPr>
      </w:pPr>
      <w:hyperlink r:id="rId11" w:history="1">
        <w:r w:rsidRPr="00D6170B">
          <w:rPr>
            <w:rStyle w:val="Hyperlink"/>
            <w:rFonts w:ascii="Times New Roman" w:hAnsi="Times New Roman" w:cs="Times New Roman"/>
            <w:sz w:val="24"/>
            <w:szCs w:val="24"/>
          </w:rPr>
          <w:t>https://www.yadvashem.org/yv/en/exhibitions/righteous/seduls.asp</w:t>
        </w:r>
      </w:hyperlink>
      <w:r>
        <w:rPr>
          <w:rFonts w:ascii="Times New Roman" w:hAnsi="Times New Roman" w:cs="Times New Roman"/>
          <w:sz w:val="24"/>
          <w:szCs w:val="24"/>
        </w:rPr>
        <w:t xml:space="preserve"> </w:t>
      </w:r>
    </w:p>
    <w:p w14:paraId="52584276" w14:textId="77777777" w:rsidR="00155EE3" w:rsidRDefault="00155EE3" w:rsidP="003A71AC">
      <w:pPr>
        <w:pStyle w:val="ListParagraph"/>
        <w:numPr>
          <w:ilvl w:val="0"/>
          <w:numId w:val="11"/>
        </w:numPr>
        <w:rPr>
          <w:rFonts w:ascii="Times New Roman" w:hAnsi="Times New Roman" w:cs="Times New Roman"/>
          <w:sz w:val="24"/>
          <w:szCs w:val="24"/>
        </w:rPr>
      </w:pPr>
      <w:hyperlink r:id="rId12" w:history="1">
        <w:r w:rsidRPr="00D6170B">
          <w:rPr>
            <w:rStyle w:val="Hyperlink"/>
            <w:rFonts w:ascii="Times New Roman" w:hAnsi="Times New Roman" w:cs="Times New Roman"/>
            <w:sz w:val="24"/>
            <w:szCs w:val="24"/>
          </w:rPr>
          <w:t>https://www.yadvashem.org/yv/en/exhibitions/righteous/dyuk.asp</w:t>
        </w:r>
      </w:hyperlink>
      <w:r>
        <w:rPr>
          <w:rFonts w:ascii="Times New Roman" w:hAnsi="Times New Roman" w:cs="Times New Roman"/>
          <w:sz w:val="24"/>
          <w:szCs w:val="24"/>
        </w:rPr>
        <w:t xml:space="preserve"> </w:t>
      </w:r>
    </w:p>
    <w:p w14:paraId="1EFA8C26" w14:textId="77777777" w:rsidR="00155EE3" w:rsidRDefault="00155EE3" w:rsidP="003A71AC">
      <w:pPr>
        <w:pStyle w:val="ListParagraph"/>
        <w:numPr>
          <w:ilvl w:val="0"/>
          <w:numId w:val="11"/>
        </w:numPr>
        <w:rPr>
          <w:rFonts w:ascii="Times New Roman" w:hAnsi="Times New Roman" w:cs="Times New Roman"/>
          <w:sz w:val="24"/>
          <w:szCs w:val="24"/>
        </w:rPr>
      </w:pPr>
      <w:hyperlink r:id="rId13" w:history="1">
        <w:r w:rsidRPr="00D6170B">
          <w:rPr>
            <w:rStyle w:val="Hyperlink"/>
            <w:rFonts w:ascii="Times New Roman" w:hAnsi="Times New Roman" w:cs="Times New Roman"/>
            <w:sz w:val="24"/>
            <w:szCs w:val="24"/>
          </w:rPr>
          <w:t>https://www.yadvashem.org/yv/en/exhibitions/righteous/gerasimchik.asp</w:t>
        </w:r>
      </w:hyperlink>
      <w:r>
        <w:rPr>
          <w:rFonts w:ascii="Times New Roman" w:hAnsi="Times New Roman" w:cs="Times New Roman"/>
          <w:sz w:val="24"/>
          <w:szCs w:val="24"/>
        </w:rPr>
        <w:t xml:space="preserve"> </w:t>
      </w:r>
    </w:p>
    <w:p w14:paraId="0CDF5B22" w14:textId="77777777" w:rsidR="00155EE3" w:rsidRDefault="00155EE3" w:rsidP="003A71AC">
      <w:pPr>
        <w:pStyle w:val="ListParagraph"/>
        <w:numPr>
          <w:ilvl w:val="0"/>
          <w:numId w:val="11"/>
        </w:numPr>
        <w:rPr>
          <w:rFonts w:ascii="Times New Roman" w:hAnsi="Times New Roman" w:cs="Times New Roman"/>
          <w:sz w:val="24"/>
          <w:szCs w:val="24"/>
        </w:rPr>
      </w:pPr>
      <w:hyperlink r:id="rId14" w:history="1">
        <w:r w:rsidRPr="00D6170B">
          <w:rPr>
            <w:rStyle w:val="Hyperlink"/>
            <w:rFonts w:ascii="Times New Roman" w:hAnsi="Times New Roman" w:cs="Times New Roman"/>
            <w:sz w:val="24"/>
            <w:szCs w:val="24"/>
          </w:rPr>
          <w:t>https://www.yadvashem.org/yv/en/exhibitions/righteous/puchalski.asp</w:t>
        </w:r>
      </w:hyperlink>
      <w:r>
        <w:rPr>
          <w:rFonts w:ascii="Times New Roman" w:hAnsi="Times New Roman" w:cs="Times New Roman"/>
          <w:sz w:val="24"/>
          <w:szCs w:val="24"/>
        </w:rPr>
        <w:t xml:space="preserve"> </w:t>
      </w:r>
    </w:p>
    <w:p w14:paraId="6FB7EC35" w14:textId="77777777" w:rsidR="00155EE3" w:rsidRDefault="00155EE3" w:rsidP="003A71AC">
      <w:pPr>
        <w:pStyle w:val="ListParagraph"/>
        <w:numPr>
          <w:ilvl w:val="0"/>
          <w:numId w:val="11"/>
        </w:numPr>
        <w:rPr>
          <w:rFonts w:ascii="Times New Roman" w:hAnsi="Times New Roman" w:cs="Times New Roman"/>
          <w:sz w:val="24"/>
          <w:szCs w:val="24"/>
        </w:rPr>
      </w:pPr>
      <w:hyperlink r:id="rId15" w:history="1">
        <w:r w:rsidRPr="00D6170B">
          <w:rPr>
            <w:rStyle w:val="Hyperlink"/>
            <w:rFonts w:ascii="Times New Roman" w:hAnsi="Times New Roman" w:cs="Times New Roman"/>
            <w:sz w:val="24"/>
            <w:szCs w:val="24"/>
          </w:rPr>
          <w:t>https://www.yadvashem.org/yv/en/exhibitions/righteous/radlinskas.asp</w:t>
        </w:r>
      </w:hyperlink>
      <w:r>
        <w:rPr>
          <w:rFonts w:ascii="Times New Roman" w:hAnsi="Times New Roman" w:cs="Times New Roman"/>
          <w:sz w:val="24"/>
          <w:szCs w:val="24"/>
        </w:rPr>
        <w:t xml:space="preserve"> </w:t>
      </w:r>
    </w:p>
    <w:p w14:paraId="7DEDAAAE" w14:textId="77777777" w:rsidR="00155EE3" w:rsidRDefault="00155EE3" w:rsidP="003A71AC">
      <w:pPr>
        <w:pStyle w:val="ListParagraph"/>
        <w:numPr>
          <w:ilvl w:val="0"/>
          <w:numId w:val="11"/>
        </w:numPr>
        <w:rPr>
          <w:rFonts w:ascii="Times New Roman" w:hAnsi="Times New Roman" w:cs="Times New Roman"/>
          <w:sz w:val="24"/>
          <w:szCs w:val="24"/>
        </w:rPr>
      </w:pPr>
      <w:hyperlink r:id="rId16" w:history="1">
        <w:r w:rsidRPr="00D6170B">
          <w:rPr>
            <w:rStyle w:val="Hyperlink"/>
            <w:rFonts w:ascii="Times New Roman" w:hAnsi="Times New Roman" w:cs="Times New Roman"/>
            <w:sz w:val="24"/>
            <w:szCs w:val="24"/>
          </w:rPr>
          <w:t>https://www.yadvashem.org/yv/en/exhibitions/righteous/schouten.asp</w:t>
        </w:r>
      </w:hyperlink>
      <w:r>
        <w:rPr>
          <w:rFonts w:ascii="Times New Roman" w:hAnsi="Times New Roman" w:cs="Times New Roman"/>
          <w:sz w:val="24"/>
          <w:szCs w:val="24"/>
        </w:rPr>
        <w:t xml:space="preserve"> </w:t>
      </w:r>
    </w:p>
    <w:p w14:paraId="3D12962F" w14:textId="77777777" w:rsidR="00E10A8E" w:rsidRDefault="00E10A8E" w:rsidP="00E10A8E">
      <w:pPr>
        <w:rPr>
          <w:rFonts w:ascii="Times New Roman" w:hAnsi="Times New Roman" w:cs="Times New Roman"/>
          <w:b/>
          <w:bCs/>
          <w:sz w:val="24"/>
          <w:szCs w:val="24"/>
        </w:rPr>
      </w:pPr>
    </w:p>
    <w:p w14:paraId="019192C4" w14:textId="7410A18D" w:rsidR="00E10A8E" w:rsidRDefault="00E10A8E" w:rsidP="00E10A8E">
      <w:pPr>
        <w:rPr>
          <w:rFonts w:ascii="Times New Roman" w:hAnsi="Times New Roman" w:cs="Times New Roman"/>
          <w:b/>
          <w:bCs/>
          <w:sz w:val="24"/>
          <w:szCs w:val="24"/>
        </w:rPr>
      </w:pPr>
      <w:r w:rsidRPr="00E10A8E">
        <w:rPr>
          <w:rFonts w:ascii="Times New Roman" w:hAnsi="Times New Roman" w:cs="Times New Roman"/>
          <w:b/>
          <w:bCs/>
          <w:sz w:val="24"/>
          <w:szCs w:val="24"/>
        </w:rPr>
        <w:t>Profiles of Jews Considering Going into Hiding</w:t>
      </w:r>
    </w:p>
    <w:p w14:paraId="3B12E5FA" w14:textId="29F9B08C" w:rsidR="00142857" w:rsidRPr="0004185F" w:rsidRDefault="00037828" w:rsidP="00142857">
      <w:pPr>
        <w:pStyle w:val="ListParagraph"/>
        <w:numPr>
          <w:ilvl w:val="0"/>
          <w:numId w:val="5"/>
        </w:numPr>
        <w:rPr>
          <w:rFonts w:ascii="Times New Roman" w:hAnsi="Times New Roman" w:cs="Times New Roman"/>
          <w:sz w:val="24"/>
          <w:szCs w:val="24"/>
        </w:rPr>
      </w:pPr>
      <w:r w:rsidRPr="00037828">
        <w:rPr>
          <w:rFonts w:ascii="Times New Roman" w:hAnsi="Times New Roman" w:cs="Times New Roman"/>
          <w:b/>
          <w:bCs/>
          <w:sz w:val="24"/>
          <w:szCs w:val="24"/>
        </w:rPr>
        <w:t>Litzi:</w:t>
      </w:r>
      <w:r>
        <w:rPr>
          <w:rFonts w:ascii="Times New Roman" w:hAnsi="Times New Roman" w:cs="Times New Roman"/>
          <w:sz w:val="24"/>
          <w:szCs w:val="24"/>
        </w:rPr>
        <w:t xml:space="preserve"> </w:t>
      </w:r>
      <w:r w:rsidR="00142857" w:rsidRPr="0004185F">
        <w:rPr>
          <w:rFonts w:ascii="Times New Roman" w:hAnsi="Times New Roman" w:cs="Times New Roman"/>
          <w:sz w:val="24"/>
          <w:szCs w:val="24"/>
        </w:rPr>
        <w:t xml:space="preserve">A mother of 3 who fled to Holland with her family after Kristallnacht. Your kids have learned Dutch, but you still don’t speak it well. Your friends are all fellow immigrants.   </w:t>
      </w:r>
    </w:p>
    <w:p w14:paraId="5F0D7153" w14:textId="77777777" w:rsidR="00142857" w:rsidRPr="00446035" w:rsidRDefault="00142857" w:rsidP="00142857">
      <w:pPr>
        <w:rPr>
          <w:rFonts w:ascii="Times New Roman" w:hAnsi="Times New Roman" w:cs="Times New Roman"/>
          <w:sz w:val="24"/>
          <w:szCs w:val="24"/>
        </w:rPr>
      </w:pPr>
    </w:p>
    <w:p w14:paraId="21C15E43" w14:textId="0EB44F39" w:rsidR="00142857" w:rsidRPr="0004185F" w:rsidRDefault="00037828" w:rsidP="00142857">
      <w:pPr>
        <w:pStyle w:val="ListParagraph"/>
        <w:numPr>
          <w:ilvl w:val="0"/>
          <w:numId w:val="5"/>
        </w:numPr>
        <w:rPr>
          <w:rFonts w:ascii="Times New Roman" w:hAnsi="Times New Roman" w:cs="Times New Roman"/>
          <w:sz w:val="24"/>
          <w:szCs w:val="24"/>
        </w:rPr>
      </w:pPr>
      <w:r w:rsidRPr="00037828">
        <w:rPr>
          <w:rFonts w:ascii="Times New Roman" w:hAnsi="Times New Roman" w:cs="Times New Roman"/>
          <w:b/>
          <w:bCs/>
          <w:sz w:val="24"/>
          <w:szCs w:val="24"/>
        </w:rPr>
        <w:t>Remy:</w:t>
      </w:r>
      <w:r>
        <w:rPr>
          <w:rFonts w:ascii="Times New Roman" w:hAnsi="Times New Roman" w:cs="Times New Roman"/>
          <w:sz w:val="24"/>
          <w:szCs w:val="24"/>
        </w:rPr>
        <w:t xml:space="preserve"> </w:t>
      </w:r>
      <w:r w:rsidR="00142857" w:rsidRPr="0004185F">
        <w:rPr>
          <w:rFonts w:ascii="Times New Roman" w:hAnsi="Times New Roman" w:cs="Times New Roman"/>
          <w:sz w:val="24"/>
          <w:szCs w:val="24"/>
        </w:rPr>
        <w:t xml:space="preserve">A French business owner who lost his business after the occupation. Your wife’s family is limitedly intermarried and you know several French Catholics very well.   </w:t>
      </w:r>
    </w:p>
    <w:p w14:paraId="1249F367" w14:textId="77777777" w:rsidR="00142857" w:rsidRPr="00446035" w:rsidRDefault="00142857" w:rsidP="00142857">
      <w:pPr>
        <w:rPr>
          <w:rFonts w:ascii="Times New Roman" w:hAnsi="Times New Roman" w:cs="Times New Roman"/>
          <w:sz w:val="24"/>
          <w:szCs w:val="24"/>
        </w:rPr>
      </w:pPr>
    </w:p>
    <w:p w14:paraId="3A0B7FB3" w14:textId="51546D22" w:rsidR="00142857" w:rsidRPr="0004185F" w:rsidRDefault="00037828" w:rsidP="00142857">
      <w:pPr>
        <w:pStyle w:val="ListParagraph"/>
        <w:numPr>
          <w:ilvl w:val="0"/>
          <w:numId w:val="5"/>
        </w:numPr>
        <w:rPr>
          <w:rFonts w:ascii="Times New Roman" w:hAnsi="Times New Roman" w:cs="Times New Roman"/>
          <w:sz w:val="24"/>
          <w:szCs w:val="24"/>
        </w:rPr>
      </w:pPr>
      <w:r w:rsidRPr="00037828">
        <w:rPr>
          <w:rFonts w:ascii="Times New Roman" w:hAnsi="Times New Roman" w:cs="Times New Roman"/>
          <w:b/>
          <w:bCs/>
          <w:sz w:val="24"/>
          <w:szCs w:val="24"/>
        </w:rPr>
        <w:t>Jan</w:t>
      </w:r>
      <w:r>
        <w:rPr>
          <w:rFonts w:ascii="Times New Roman" w:hAnsi="Times New Roman" w:cs="Times New Roman"/>
          <w:sz w:val="24"/>
          <w:szCs w:val="24"/>
        </w:rPr>
        <w:t xml:space="preserve"> (pronounce Yahn):</w:t>
      </w:r>
      <w:r w:rsidR="00142857" w:rsidRPr="0004185F">
        <w:rPr>
          <w:rFonts w:ascii="Times New Roman" w:hAnsi="Times New Roman" w:cs="Times New Roman"/>
          <w:sz w:val="24"/>
          <w:szCs w:val="24"/>
        </w:rPr>
        <w:t xml:space="preserve">A Polish father of 5. You have no financial resources.   </w:t>
      </w:r>
    </w:p>
    <w:p w14:paraId="662EC23A" w14:textId="77777777" w:rsidR="00142857" w:rsidRPr="00446035" w:rsidRDefault="00142857" w:rsidP="00142857">
      <w:pPr>
        <w:rPr>
          <w:rFonts w:ascii="Times New Roman" w:hAnsi="Times New Roman" w:cs="Times New Roman"/>
          <w:sz w:val="24"/>
          <w:szCs w:val="24"/>
        </w:rPr>
      </w:pPr>
    </w:p>
    <w:p w14:paraId="2ADE20DC" w14:textId="5D04D945" w:rsidR="00142857" w:rsidRPr="0004185F" w:rsidRDefault="00037828" w:rsidP="00142857">
      <w:pPr>
        <w:pStyle w:val="ListParagraph"/>
        <w:numPr>
          <w:ilvl w:val="0"/>
          <w:numId w:val="5"/>
        </w:numPr>
        <w:rPr>
          <w:rFonts w:ascii="Times New Roman" w:hAnsi="Times New Roman" w:cs="Times New Roman"/>
          <w:b/>
          <w:bCs/>
          <w:sz w:val="24"/>
          <w:szCs w:val="24"/>
        </w:rPr>
      </w:pPr>
      <w:proofErr w:type="spellStart"/>
      <w:r w:rsidRPr="00037828">
        <w:rPr>
          <w:rFonts w:ascii="Times New Roman" w:hAnsi="Times New Roman" w:cs="Times New Roman"/>
          <w:b/>
          <w:bCs/>
          <w:sz w:val="24"/>
          <w:szCs w:val="24"/>
        </w:rPr>
        <w:t>Tulga</w:t>
      </w:r>
      <w:proofErr w:type="spellEnd"/>
      <w:r w:rsidRPr="00037828">
        <w:rPr>
          <w:rFonts w:ascii="Times New Roman" w:hAnsi="Times New Roman" w:cs="Times New Roman"/>
          <w:b/>
          <w:bCs/>
          <w:sz w:val="24"/>
          <w:szCs w:val="24"/>
        </w:rPr>
        <w:t xml:space="preserve">: </w:t>
      </w:r>
      <w:r w:rsidR="00142857" w:rsidRPr="0004185F">
        <w:rPr>
          <w:rFonts w:ascii="Times New Roman" w:hAnsi="Times New Roman" w:cs="Times New Roman"/>
          <w:sz w:val="24"/>
          <w:szCs w:val="24"/>
        </w:rPr>
        <w:t>A German mother with a large extended family. You have resources enough to provide for your immediate family in hiding, but will not be able to assist your parents, siblings, or nieces and nephews.</w:t>
      </w:r>
    </w:p>
    <w:p w14:paraId="2CB58592" w14:textId="77777777" w:rsidR="00142857" w:rsidRPr="00E10A8E" w:rsidRDefault="00142857" w:rsidP="00E10A8E">
      <w:pPr>
        <w:rPr>
          <w:rFonts w:ascii="Times New Roman" w:hAnsi="Times New Roman" w:cs="Times New Roman"/>
          <w:b/>
          <w:bCs/>
          <w:sz w:val="24"/>
          <w:szCs w:val="24"/>
        </w:rPr>
      </w:pPr>
    </w:p>
    <w:p w14:paraId="2B950341" w14:textId="77777777" w:rsidR="00E10A8E" w:rsidRPr="00E10A8E" w:rsidRDefault="00E10A8E" w:rsidP="00E10A8E">
      <w:pPr>
        <w:rPr>
          <w:rFonts w:ascii="Times New Roman" w:hAnsi="Times New Roman" w:cs="Times New Roman"/>
          <w:sz w:val="24"/>
          <w:szCs w:val="24"/>
        </w:rPr>
      </w:pPr>
    </w:p>
    <w:p w14:paraId="26852B45" w14:textId="6D93D40C" w:rsidR="00E10A8E" w:rsidRDefault="00E10A8E">
      <w:pPr>
        <w:rPr>
          <w:rFonts w:ascii="Times New Roman" w:hAnsi="Times New Roman" w:cs="Times New Roman"/>
          <w:sz w:val="24"/>
          <w:szCs w:val="24"/>
        </w:rPr>
      </w:pPr>
      <w:r>
        <w:rPr>
          <w:rFonts w:ascii="Times New Roman" w:hAnsi="Times New Roman" w:cs="Times New Roman"/>
          <w:sz w:val="24"/>
          <w:szCs w:val="24"/>
        </w:rPr>
        <w:br w:type="page"/>
      </w:r>
    </w:p>
    <w:p w14:paraId="5B3AB85C" w14:textId="44143024" w:rsidR="00E10A8E" w:rsidRDefault="00C44C99" w:rsidP="00E10A8E">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Jewish Response: </w:t>
      </w:r>
      <w:r>
        <w:rPr>
          <w:rFonts w:ascii="Times New Roman" w:hAnsi="Times New Roman" w:cs="Times New Roman"/>
          <w:b/>
          <w:bCs/>
          <w:sz w:val="28"/>
          <w:szCs w:val="28"/>
        </w:rPr>
        <w:t>Armed Resistance</w:t>
      </w:r>
    </w:p>
    <w:p w14:paraId="51A4922A" w14:textId="77777777" w:rsidR="00C44C99" w:rsidRPr="00C44C99" w:rsidRDefault="00C44C99" w:rsidP="00E10A8E">
      <w:pPr>
        <w:rPr>
          <w:rFonts w:ascii="Times New Roman" w:hAnsi="Times New Roman" w:cs="Times New Roman"/>
          <w:b/>
          <w:bCs/>
          <w:sz w:val="28"/>
          <w:szCs w:val="28"/>
        </w:rPr>
      </w:pPr>
    </w:p>
    <w:p w14:paraId="6A01FA1A" w14:textId="5C744B65" w:rsidR="002702C7" w:rsidRDefault="00155EE3" w:rsidP="002702C7">
      <w:pPr>
        <w:rPr>
          <w:rFonts w:ascii="Times New Roman" w:hAnsi="Times New Roman" w:cs="Times New Roman"/>
          <w:b/>
          <w:bCs/>
          <w:sz w:val="24"/>
          <w:szCs w:val="24"/>
        </w:rPr>
      </w:pPr>
      <w:r w:rsidRPr="001F30A3">
        <w:rPr>
          <w:rFonts w:ascii="Times New Roman" w:hAnsi="Times New Roman" w:cs="Times New Roman"/>
          <w:b/>
          <w:bCs/>
          <w:sz w:val="24"/>
          <w:szCs w:val="24"/>
        </w:rPr>
        <w:t>The Decision to Resist</w:t>
      </w:r>
      <w:r>
        <w:rPr>
          <w:rFonts w:ascii="Times New Roman" w:hAnsi="Times New Roman" w:cs="Times New Roman"/>
          <w:b/>
          <w:bCs/>
          <w:sz w:val="24"/>
          <w:szCs w:val="24"/>
        </w:rPr>
        <w:t xml:space="preserve"> with Weapons</w:t>
      </w:r>
      <w:r>
        <w:rPr>
          <w:rFonts w:ascii="Times New Roman" w:hAnsi="Times New Roman" w:cs="Times New Roman"/>
          <w:b/>
          <w:bCs/>
          <w:sz w:val="24"/>
          <w:szCs w:val="24"/>
        </w:rPr>
        <w:t>—</w:t>
      </w:r>
      <w:r>
        <w:rPr>
          <w:rFonts w:ascii="Times New Roman" w:hAnsi="Times New Roman" w:cs="Times New Roman"/>
          <w:b/>
          <w:bCs/>
          <w:sz w:val="24"/>
          <w:szCs w:val="24"/>
        </w:rPr>
        <w:t xml:space="preserve">Essential Question: </w:t>
      </w:r>
      <w:r w:rsidRPr="00A8782F">
        <w:rPr>
          <w:rFonts w:ascii="Times New Roman" w:hAnsi="Times New Roman" w:cs="Times New Roman"/>
          <w:b/>
          <w:bCs/>
          <w:sz w:val="24"/>
          <w:szCs w:val="24"/>
        </w:rPr>
        <w:t xml:space="preserve">What </w:t>
      </w:r>
      <w:r w:rsidR="007F1E88">
        <w:rPr>
          <w:rFonts w:ascii="Times New Roman" w:hAnsi="Times New Roman" w:cs="Times New Roman"/>
          <w:b/>
          <w:bCs/>
          <w:sz w:val="24"/>
          <w:szCs w:val="24"/>
        </w:rPr>
        <w:t xml:space="preserve">would it have </w:t>
      </w:r>
      <w:r w:rsidRPr="00A8782F">
        <w:rPr>
          <w:rFonts w:ascii="Times New Roman" w:hAnsi="Times New Roman" w:cs="Times New Roman"/>
          <w:b/>
          <w:bCs/>
          <w:sz w:val="24"/>
          <w:szCs w:val="24"/>
        </w:rPr>
        <w:t>take</w:t>
      </w:r>
      <w:r w:rsidR="007F1E88">
        <w:rPr>
          <w:rFonts w:ascii="Times New Roman" w:hAnsi="Times New Roman" w:cs="Times New Roman"/>
          <w:b/>
          <w:bCs/>
          <w:sz w:val="24"/>
          <w:szCs w:val="24"/>
        </w:rPr>
        <w:t>n</w:t>
      </w:r>
      <w:r w:rsidRPr="00A8782F">
        <w:rPr>
          <w:rFonts w:ascii="Times New Roman" w:hAnsi="Times New Roman" w:cs="Times New Roman"/>
          <w:b/>
          <w:bCs/>
          <w:sz w:val="24"/>
          <w:szCs w:val="24"/>
        </w:rPr>
        <w:t xml:space="preserve"> to mount an armed</w:t>
      </w:r>
      <w:r w:rsidR="002702C7">
        <w:rPr>
          <w:rFonts w:ascii="Times New Roman" w:hAnsi="Times New Roman" w:cs="Times New Roman"/>
          <w:b/>
          <w:bCs/>
          <w:sz w:val="24"/>
          <w:szCs w:val="24"/>
        </w:rPr>
        <w:t xml:space="preserve"> </w:t>
      </w:r>
      <w:r w:rsidRPr="00A8782F">
        <w:rPr>
          <w:rFonts w:ascii="Times New Roman" w:hAnsi="Times New Roman" w:cs="Times New Roman"/>
          <w:b/>
          <w:bCs/>
          <w:sz w:val="24"/>
          <w:szCs w:val="24"/>
        </w:rPr>
        <w:t>resistance</w:t>
      </w:r>
      <w:r w:rsidR="007F1E88">
        <w:rPr>
          <w:rFonts w:ascii="Times New Roman" w:hAnsi="Times New Roman" w:cs="Times New Roman"/>
          <w:b/>
          <w:bCs/>
          <w:sz w:val="24"/>
          <w:szCs w:val="24"/>
        </w:rPr>
        <w:t xml:space="preserve"> during the Holocaust</w:t>
      </w:r>
      <w:r w:rsidRPr="00A8782F">
        <w:rPr>
          <w:rFonts w:ascii="Times New Roman" w:hAnsi="Times New Roman" w:cs="Times New Roman"/>
          <w:b/>
          <w:bCs/>
          <w:sz w:val="24"/>
          <w:szCs w:val="24"/>
        </w:rPr>
        <w:t xml:space="preserve">? </w:t>
      </w:r>
    </w:p>
    <w:p w14:paraId="538EA0B5" w14:textId="77777777" w:rsidR="00C44C99" w:rsidRDefault="00C44C99" w:rsidP="002702C7">
      <w:pPr>
        <w:rPr>
          <w:rFonts w:ascii="Times New Roman" w:hAnsi="Times New Roman" w:cs="Times New Roman"/>
          <w:b/>
          <w:bCs/>
          <w:sz w:val="24"/>
          <w:szCs w:val="24"/>
        </w:rPr>
      </w:pPr>
    </w:p>
    <w:p w14:paraId="716E8821" w14:textId="0B98DE04" w:rsidR="00155EE3" w:rsidRDefault="003A71AC" w:rsidP="00650441">
      <w:pPr>
        <w:rPr>
          <w:rFonts w:ascii="Times New Roman" w:hAnsi="Times New Roman" w:cs="Times New Roman"/>
          <w:b/>
          <w:bCs/>
          <w:sz w:val="24"/>
          <w:szCs w:val="24"/>
        </w:rPr>
      </w:pPr>
      <w:r>
        <w:rPr>
          <w:rFonts w:ascii="Times New Roman" w:hAnsi="Times New Roman" w:cs="Times New Roman"/>
          <w:b/>
          <w:bCs/>
          <w:sz w:val="24"/>
          <w:szCs w:val="24"/>
        </w:rPr>
        <w:t>Documents</w:t>
      </w:r>
      <w:r w:rsidR="00155EE3">
        <w:rPr>
          <w:rFonts w:ascii="Times New Roman" w:hAnsi="Times New Roman" w:cs="Times New Roman"/>
          <w:b/>
          <w:bCs/>
          <w:sz w:val="24"/>
          <w:szCs w:val="24"/>
        </w:rPr>
        <w:t>:</w:t>
      </w:r>
    </w:p>
    <w:p w14:paraId="38694C68" w14:textId="77777777" w:rsidR="00155EE3" w:rsidRDefault="00155EE3" w:rsidP="003A71AC">
      <w:pPr>
        <w:pStyle w:val="ListParagraph"/>
        <w:numPr>
          <w:ilvl w:val="0"/>
          <w:numId w:val="12"/>
        </w:numPr>
        <w:rPr>
          <w:rFonts w:ascii="Times New Roman" w:hAnsi="Times New Roman" w:cs="Times New Roman"/>
          <w:b/>
          <w:bCs/>
          <w:sz w:val="24"/>
          <w:szCs w:val="24"/>
        </w:rPr>
      </w:pPr>
      <w:r w:rsidRPr="00AD37B4">
        <w:rPr>
          <w:rFonts w:ascii="Times New Roman" w:hAnsi="Times New Roman" w:cs="Times New Roman"/>
          <w:sz w:val="24"/>
          <w:szCs w:val="24"/>
        </w:rPr>
        <w:t xml:space="preserve">USHMM. </w:t>
      </w:r>
      <w:r>
        <w:rPr>
          <w:rFonts w:ascii="Times New Roman" w:hAnsi="Times New Roman" w:cs="Times New Roman"/>
          <w:sz w:val="24"/>
          <w:szCs w:val="24"/>
        </w:rPr>
        <w:t>Holocaust Encyclopedia. “Armed Jewish Resistance: Partisans.”</w:t>
      </w:r>
      <w:r>
        <w:rPr>
          <w:rFonts w:ascii="Times New Roman" w:hAnsi="Times New Roman" w:cs="Times New Roman"/>
          <w:sz w:val="24"/>
          <w:szCs w:val="24"/>
        </w:rPr>
        <w:br/>
      </w:r>
      <w:hyperlink r:id="rId17" w:history="1">
        <w:r w:rsidRPr="00624D0D">
          <w:rPr>
            <w:rStyle w:val="Hyperlink"/>
            <w:rFonts w:ascii="Times New Roman" w:hAnsi="Times New Roman" w:cs="Times New Roman"/>
            <w:sz w:val="24"/>
            <w:szCs w:val="24"/>
          </w:rPr>
          <w:t>https://encyclopedia.ushmm.org/content/en/article/armed-jewish-resistance-partisans</w:t>
        </w:r>
      </w:hyperlink>
      <w:r>
        <w:rPr>
          <w:rFonts w:ascii="Times New Roman" w:hAnsi="Times New Roman" w:cs="Times New Roman"/>
          <w:b/>
          <w:bCs/>
          <w:sz w:val="24"/>
          <w:szCs w:val="24"/>
        </w:rPr>
        <w:t xml:space="preserve"> </w:t>
      </w:r>
    </w:p>
    <w:p w14:paraId="3AA4F358" w14:textId="363CA7C5" w:rsidR="00155EE3" w:rsidRDefault="00155EE3" w:rsidP="003A71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Jewish Partisan Educational Foundation</w:t>
      </w:r>
      <w:r w:rsidRPr="008248B8">
        <w:rPr>
          <w:rFonts w:ascii="Times New Roman" w:hAnsi="Times New Roman" w:cs="Times New Roman"/>
          <w:sz w:val="24"/>
          <w:szCs w:val="24"/>
        </w:rPr>
        <w:t xml:space="preserve">. </w:t>
      </w:r>
      <w:r>
        <w:rPr>
          <w:rFonts w:ascii="Times New Roman" w:hAnsi="Times New Roman" w:cs="Times New Roman"/>
          <w:sz w:val="24"/>
          <w:szCs w:val="24"/>
        </w:rPr>
        <w:t>“Every Day the Impossible: Jewish Women in the Partisans.” Video. (16:26 mins)</w:t>
      </w:r>
      <w:r>
        <w:rPr>
          <w:rFonts w:ascii="Times New Roman" w:hAnsi="Times New Roman" w:cs="Times New Roman"/>
          <w:sz w:val="24"/>
          <w:szCs w:val="24"/>
        </w:rPr>
        <w:br/>
      </w:r>
      <w:hyperlink r:id="rId18" w:history="1">
        <w:r w:rsidRPr="00D6170B">
          <w:rPr>
            <w:rStyle w:val="Hyperlink"/>
            <w:rFonts w:ascii="Times New Roman" w:hAnsi="Times New Roman" w:cs="Times New Roman"/>
            <w:sz w:val="24"/>
            <w:szCs w:val="24"/>
          </w:rPr>
          <w:t>https://youtu.be/V9i5Hp2nVb8?si=0oR5IHLgob3nKYxR</w:t>
        </w:r>
      </w:hyperlink>
      <w:r>
        <w:rPr>
          <w:rFonts w:ascii="Times New Roman" w:hAnsi="Times New Roman" w:cs="Times New Roman"/>
          <w:sz w:val="24"/>
          <w:szCs w:val="24"/>
        </w:rPr>
        <w:t xml:space="preserve"> </w:t>
      </w:r>
    </w:p>
    <w:p w14:paraId="65184E55" w14:textId="77777777" w:rsidR="00155EE3" w:rsidRDefault="00155EE3" w:rsidP="003A71AC">
      <w:pPr>
        <w:pStyle w:val="ListParagraph"/>
        <w:numPr>
          <w:ilvl w:val="0"/>
          <w:numId w:val="12"/>
        </w:numPr>
        <w:rPr>
          <w:rFonts w:ascii="Times New Roman" w:hAnsi="Times New Roman" w:cs="Times New Roman"/>
          <w:b/>
          <w:bCs/>
          <w:sz w:val="24"/>
          <w:szCs w:val="24"/>
        </w:rPr>
      </w:pPr>
      <w:r>
        <w:rPr>
          <w:rFonts w:ascii="Times New Roman" w:hAnsi="Times New Roman" w:cs="Times New Roman"/>
          <w:sz w:val="24"/>
          <w:szCs w:val="24"/>
        </w:rPr>
        <w:t>Yad Vashem. Documents. “The Discussion on Fighting Aims by the Activists of the Bialystok Members of the Dror Movement, February 27, 1943.”</w:t>
      </w:r>
      <w:r>
        <w:rPr>
          <w:rFonts w:ascii="Times New Roman" w:hAnsi="Times New Roman" w:cs="Times New Roman"/>
          <w:sz w:val="24"/>
          <w:szCs w:val="24"/>
        </w:rPr>
        <w:br/>
      </w:r>
      <w:hyperlink r:id="rId19" w:history="1">
        <w:r w:rsidRPr="00D6170B">
          <w:rPr>
            <w:rStyle w:val="Hyperlink"/>
            <w:rFonts w:ascii="Times New Roman" w:hAnsi="Times New Roman" w:cs="Times New Roman"/>
            <w:sz w:val="24"/>
            <w:szCs w:val="24"/>
          </w:rPr>
          <w:t>https://www.yadvashem.org/docs/bialystok-dror-movement-fighting.html</w:t>
        </w:r>
      </w:hyperlink>
      <w:r>
        <w:rPr>
          <w:rFonts w:ascii="Times New Roman" w:hAnsi="Times New Roman" w:cs="Times New Roman"/>
          <w:b/>
          <w:bCs/>
          <w:sz w:val="24"/>
          <w:szCs w:val="24"/>
        </w:rPr>
        <w:t xml:space="preserve"> </w:t>
      </w:r>
    </w:p>
    <w:p w14:paraId="2E05960A" w14:textId="15AED1E4" w:rsidR="00C44C99" w:rsidRPr="003A71AC" w:rsidRDefault="00155EE3" w:rsidP="003A71AC">
      <w:pPr>
        <w:pStyle w:val="ListParagraph"/>
        <w:numPr>
          <w:ilvl w:val="0"/>
          <w:numId w:val="12"/>
        </w:numPr>
        <w:rPr>
          <w:rFonts w:ascii="Times New Roman" w:hAnsi="Times New Roman" w:cs="Times New Roman"/>
          <w:sz w:val="24"/>
          <w:szCs w:val="24"/>
        </w:rPr>
      </w:pPr>
      <w:r w:rsidRPr="00AD37B4">
        <w:rPr>
          <w:rFonts w:ascii="Times New Roman" w:hAnsi="Times New Roman" w:cs="Times New Roman"/>
          <w:sz w:val="24"/>
          <w:szCs w:val="24"/>
        </w:rPr>
        <w:t xml:space="preserve">USHMM. </w:t>
      </w:r>
      <w:r>
        <w:rPr>
          <w:rFonts w:ascii="Times New Roman" w:hAnsi="Times New Roman" w:cs="Times New Roman"/>
          <w:sz w:val="24"/>
          <w:szCs w:val="24"/>
        </w:rPr>
        <w:t>Holocaust Encyclopedia. “Bialystok.”</w:t>
      </w:r>
      <w:r w:rsidR="000D3A7A">
        <w:rPr>
          <w:rFonts w:ascii="Times New Roman" w:hAnsi="Times New Roman" w:cs="Times New Roman"/>
          <w:sz w:val="24"/>
          <w:szCs w:val="24"/>
        </w:rPr>
        <w:br/>
      </w:r>
      <w:hyperlink r:id="rId20" w:history="1">
        <w:r w:rsidR="000D3A7A" w:rsidRPr="00D6170B">
          <w:rPr>
            <w:rStyle w:val="Hyperlink"/>
            <w:rFonts w:ascii="Times New Roman" w:hAnsi="Times New Roman" w:cs="Times New Roman"/>
            <w:sz w:val="24"/>
            <w:szCs w:val="24"/>
          </w:rPr>
          <w:t>https://encyclopedia.ushmm.org/content/en/article/bialystok</w:t>
        </w:r>
      </w:hyperlink>
    </w:p>
    <w:p w14:paraId="1E44B60A" w14:textId="77777777" w:rsidR="00F07EBF" w:rsidRDefault="00F07EBF" w:rsidP="00F07EBF">
      <w:pPr>
        <w:rPr>
          <w:rFonts w:ascii="Times New Roman" w:hAnsi="Times New Roman" w:cs="Times New Roman"/>
          <w:b/>
          <w:bCs/>
          <w:sz w:val="24"/>
          <w:szCs w:val="24"/>
        </w:rPr>
      </w:pPr>
    </w:p>
    <w:p w14:paraId="74901E9D" w14:textId="61A92971" w:rsidR="00F07EBF" w:rsidRDefault="00F07EBF" w:rsidP="00F07EBF">
      <w:pPr>
        <w:rPr>
          <w:rFonts w:ascii="Times New Roman" w:hAnsi="Times New Roman" w:cs="Times New Roman"/>
          <w:b/>
          <w:bCs/>
          <w:sz w:val="24"/>
          <w:szCs w:val="24"/>
        </w:rPr>
      </w:pPr>
      <w:r w:rsidRPr="00E10A8E">
        <w:rPr>
          <w:rFonts w:ascii="Times New Roman" w:hAnsi="Times New Roman" w:cs="Times New Roman"/>
          <w:b/>
          <w:bCs/>
          <w:sz w:val="24"/>
          <w:szCs w:val="24"/>
        </w:rPr>
        <w:t xml:space="preserve">Profiles of Jews Considering </w:t>
      </w:r>
      <w:r>
        <w:rPr>
          <w:rFonts w:ascii="Times New Roman" w:hAnsi="Times New Roman" w:cs="Times New Roman"/>
          <w:b/>
          <w:bCs/>
          <w:sz w:val="24"/>
          <w:szCs w:val="24"/>
        </w:rPr>
        <w:t>Armed Resistance</w:t>
      </w:r>
    </w:p>
    <w:p w14:paraId="06627A34" w14:textId="7EB0349D" w:rsidR="00650441" w:rsidRPr="00650441" w:rsidRDefault="00037828" w:rsidP="00650441">
      <w:pPr>
        <w:pStyle w:val="ListParagraph"/>
        <w:numPr>
          <w:ilvl w:val="0"/>
          <w:numId w:val="8"/>
        </w:numPr>
        <w:spacing w:line="240" w:lineRule="auto"/>
        <w:rPr>
          <w:rFonts w:ascii="Times New Roman" w:hAnsi="Times New Roman" w:cs="Times New Roman"/>
          <w:sz w:val="24"/>
          <w:szCs w:val="24"/>
        </w:rPr>
      </w:pPr>
      <w:r w:rsidRPr="00037828">
        <w:rPr>
          <w:rFonts w:ascii="Times New Roman" w:hAnsi="Times New Roman" w:cs="Times New Roman"/>
          <w:b/>
          <w:bCs/>
          <w:sz w:val="24"/>
          <w:szCs w:val="24"/>
        </w:rPr>
        <w:t>Natan:</w:t>
      </w:r>
      <w:r>
        <w:rPr>
          <w:rFonts w:ascii="Times New Roman" w:hAnsi="Times New Roman" w:cs="Times New Roman"/>
          <w:sz w:val="24"/>
          <w:szCs w:val="24"/>
        </w:rPr>
        <w:t xml:space="preserve"> </w:t>
      </w:r>
      <w:r w:rsidR="00650441" w:rsidRPr="00650441">
        <w:rPr>
          <w:rFonts w:ascii="Times New Roman" w:hAnsi="Times New Roman" w:cs="Times New Roman"/>
          <w:sz w:val="24"/>
          <w:szCs w:val="24"/>
        </w:rPr>
        <w:t>A 20 year old man whose middle-aged mother lives with him in the ghetto. The rest of the family was deported during earlier actions. You have a work permit, your mother does not.</w:t>
      </w:r>
    </w:p>
    <w:p w14:paraId="0AF6CBB9" w14:textId="68EEF328" w:rsidR="00650441" w:rsidRPr="00650441" w:rsidRDefault="00650441" w:rsidP="00650441">
      <w:pPr>
        <w:spacing w:line="240" w:lineRule="auto"/>
        <w:ind w:firstLine="60"/>
        <w:rPr>
          <w:rFonts w:ascii="Times New Roman" w:hAnsi="Times New Roman" w:cs="Times New Roman"/>
          <w:sz w:val="24"/>
          <w:szCs w:val="24"/>
        </w:rPr>
      </w:pPr>
    </w:p>
    <w:p w14:paraId="38F23FD7" w14:textId="5991EF13" w:rsidR="00650441" w:rsidRPr="00650441" w:rsidRDefault="00037828" w:rsidP="00650441">
      <w:pPr>
        <w:pStyle w:val="ListParagraph"/>
        <w:numPr>
          <w:ilvl w:val="0"/>
          <w:numId w:val="8"/>
        </w:numPr>
        <w:spacing w:line="240" w:lineRule="auto"/>
        <w:rPr>
          <w:rFonts w:ascii="Times New Roman" w:hAnsi="Times New Roman" w:cs="Times New Roman"/>
          <w:sz w:val="24"/>
          <w:szCs w:val="24"/>
        </w:rPr>
      </w:pPr>
      <w:r w:rsidRPr="00037828">
        <w:rPr>
          <w:rFonts w:ascii="Times New Roman" w:hAnsi="Times New Roman" w:cs="Times New Roman"/>
          <w:b/>
          <w:bCs/>
          <w:sz w:val="24"/>
          <w:szCs w:val="24"/>
        </w:rPr>
        <w:t>Ryka:</w:t>
      </w:r>
      <w:r>
        <w:rPr>
          <w:rFonts w:ascii="Times New Roman" w:hAnsi="Times New Roman" w:cs="Times New Roman"/>
          <w:sz w:val="24"/>
          <w:szCs w:val="24"/>
        </w:rPr>
        <w:t xml:space="preserve"> </w:t>
      </w:r>
      <w:r w:rsidR="00650441" w:rsidRPr="00650441">
        <w:rPr>
          <w:rFonts w:ascii="Times New Roman" w:hAnsi="Times New Roman" w:cs="Times New Roman"/>
          <w:sz w:val="24"/>
          <w:szCs w:val="24"/>
        </w:rPr>
        <w:t xml:space="preserve">A mother of 2 teenagers whose husband fled to the Soviet Union before the ghetto was formed. You and your children all have work permits.   </w:t>
      </w:r>
    </w:p>
    <w:p w14:paraId="4087E775" w14:textId="77777777" w:rsidR="00650441" w:rsidRPr="00650441" w:rsidRDefault="00650441" w:rsidP="00650441">
      <w:pPr>
        <w:spacing w:line="240" w:lineRule="auto"/>
        <w:rPr>
          <w:rFonts w:ascii="Times New Roman" w:hAnsi="Times New Roman" w:cs="Times New Roman"/>
          <w:sz w:val="24"/>
          <w:szCs w:val="24"/>
        </w:rPr>
      </w:pPr>
    </w:p>
    <w:p w14:paraId="38C750DE" w14:textId="6E1D9D0B" w:rsidR="00650441" w:rsidRPr="00650441" w:rsidRDefault="00037828" w:rsidP="00650441">
      <w:pPr>
        <w:pStyle w:val="ListParagraph"/>
        <w:numPr>
          <w:ilvl w:val="0"/>
          <w:numId w:val="8"/>
        </w:numPr>
        <w:spacing w:line="240" w:lineRule="auto"/>
        <w:rPr>
          <w:rFonts w:ascii="Times New Roman" w:hAnsi="Times New Roman" w:cs="Times New Roman"/>
          <w:sz w:val="24"/>
          <w:szCs w:val="24"/>
        </w:rPr>
      </w:pPr>
      <w:r w:rsidRPr="00037828">
        <w:rPr>
          <w:rFonts w:ascii="Times New Roman" w:hAnsi="Times New Roman" w:cs="Times New Roman"/>
          <w:b/>
          <w:bCs/>
          <w:sz w:val="24"/>
          <w:szCs w:val="24"/>
        </w:rPr>
        <w:t>Uri:</w:t>
      </w:r>
      <w:r>
        <w:rPr>
          <w:rFonts w:ascii="Times New Roman" w:hAnsi="Times New Roman" w:cs="Times New Roman"/>
          <w:sz w:val="24"/>
          <w:szCs w:val="24"/>
        </w:rPr>
        <w:t xml:space="preserve"> </w:t>
      </w:r>
      <w:r w:rsidR="00650441" w:rsidRPr="00650441">
        <w:rPr>
          <w:rFonts w:ascii="Times New Roman" w:hAnsi="Times New Roman" w:cs="Times New Roman"/>
          <w:sz w:val="24"/>
          <w:szCs w:val="24"/>
        </w:rPr>
        <w:t xml:space="preserve">A member of the Jewish ghetto police. In exchange for your service, you have been promised an exemption from deportation for you and your immediate family. </w:t>
      </w:r>
    </w:p>
    <w:p w14:paraId="51761490" w14:textId="1FCC4526" w:rsidR="00650441" w:rsidRPr="00650441" w:rsidRDefault="00650441" w:rsidP="00650441">
      <w:pPr>
        <w:spacing w:line="240" w:lineRule="auto"/>
        <w:ind w:firstLine="120"/>
        <w:rPr>
          <w:rFonts w:ascii="Times New Roman" w:hAnsi="Times New Roman" w:cs="Times New Roman"/>
          <w:sz w:val="24"/>
          <w:szCs w:val="24"/>
        </w:rPr>
      </w:pPr>
    </w:p>
    <w:p w14:paraId="39FFAFD4" w14:textId="54E4B087" w:rsidR="00650441" w:rsidRPr="00650441" w:rsidRDefault="00037828" w:rsidP="00650441">
      <w:pPr>
        <w:pStyle w:val="ListParagraph"/>
        <w:numPr>
          <w:ilvl w:val="0"/>
          <w:numId w:val="8"/>
        </w:numPr>
        <w:spacing w:line="240" w:lineRule="auto"/>
        <w:rPr>
          <w:rFonts w:ascii="Times New Roman" w:hAnsi="Times New Roman" w:cs="Times New Roman"/>
          <w:sz w:val="24"/>
          <w:szCs w:val="24"/>
        </w:rPr>
      </w:pPr>
      <w:r w:rsidRPr="00037828">
        <w:rPr>
          <w:rFonts w:ascii="Times New Roman" w:hAnsi="Times New Roman" w:cs="Times New Roman"/>
          <w:b/>
          <w:bCs/>
          <w:sz w:val="24"/>
          <w:szCs w:val="24"/>
        </w:rPr>
        <w:t>Ira:</w:t>
      </w:r>
      <w:r>
        <w:rPr>
          <w:rFonts w:ascii="Times New Roman" w:hAnsi="Times New Roman" w:cs="Times New Roman"/>
          <w:sz w:val="24"/>
          <w:szCs w:val="24"/>
        </w:rPr>
        <w:t xml:space="preserve"> </w:t>
      </w:r>
      <w:r w:rsidR="00650441" w:rsidRPr="00650441">
        <w:rPr>
          <w:rFonts w:ascii="Times New Roman" w:hAnsi="Times New Roman" w:cs="Times New Roman"/>
          <w:sz w:val="24"/>
          <w:szCs w:val="24"/>
        </w:rPr>
        <w:t xml:space="preserve">A 40 year old man with a work permit. Your wife and daughter were deported during an earlier action, but your young son is still in the ghetto with you.  </w:t>
      </w:r>
    </w:p>
    <w:p w14:paraId="210937DA" w14:textId="77777777" w:rsidR="00650441" w:rsidRPr="00650441" w:rsidRDefault="00650441" w:rsidP="00650441">
      <w:pPr>
        <w:spacing w:line="240" w:lineRule="auto"/>
        <w:rPr>
          <w:rFonts w:ascii="Times New Roman" w:hAnsi="Times New Roman" w:cs="Times New Roman"/>
          <w:sz w:val="24"/>
          <w:szCs w:val="24"/>
        </w:rPr>
      </w:pPr>
    </w:p>
    <w:p w14:paraId="79B065E2" w14:textId="328203E7" w:rsidR="00650441" w:rsidRPr="00650441" w:rsidRDefault="00037828" w:rsidP="00650441">
      <w:pPr>
        <w:pStyle w:val="ListParagraph"/>
        <w:numPr>
          <w:ilvl w:val="0"/>
          <w:numId w:val="8"/>
        </w:numPr>
        <w:spacing w:line="240" w:lineRule="auto"/>
        <w:rPr>
          <w:rFonts w:ascii="Times New Roman" w:hAnsi="Times New Roman" w:cs="Times New Roman"/>
          <w:sz w:val="24"/>
          <w:szCs w:val="24"/>
        </w:rPr>
      </w:pPr>
      <w:r w:rsidRPr="00037828">
        <w:rPr>
          <w:rFonts w:ascii="Times New Roman" w:hAnsi="Times New Roman" w:cs="Times New Roman"/>
          <w:b/>
          <w:bCs/>
          <w:sz w:val="24"/>
          <w:szCs w:val="24"/>
        </w:rPr>
        <w:t>Dina:</w:t>
      </w:r>
      <w:r>
        <w:rPr>
          <w:rFonts w:ascii="Times New Roman" w:hAnsi="Times New Roman" w:cs="Times New Roman"/>
          <w:sz w:val="24"/>
          <w:szCs w:val="24"/>
        </w:rPr>
        <w:t xml:space="preserve"> </w:t>
      </w:r>
      <w:r w:rsidR="00650441" w:rsidRPr="00650441">
        <w:rPr>
          <w:rFonts w:ascii="Times New Roman" w:hAnsi="Times New Roman" w:cs="Times New Roman"/>
          <w:sz w:val="24"/>
          <w:szCs w:val="24"/>
        </w:rPr>
        <w:t>A young, unmarried woman who was active in the Zionist youth movement before the war and is part of the underground in the ghetto. You have served as a courier for the resistance for the last year. You have no relatives left in the ghetto.</w:t>
      </w:r>
    </w:p>
    <w:p w14:paraId="582086EE" w14:textId="46471360" w:rsidR="00155EE3" w:rsidRPr="00C44C99" w:rsidRDefault="00155EE3" w:rsidP="00F07EBF">
      <w:pPr>
        <w:rPr>
          <w:rFonts w:ascii="Times New Roman" w:hAnsi="Times New Roman" w:cs="Times New Roman"/>
          <w:sz w:val="24"/>
          <w:szCs w:val="24"/>
        </w:rPr>
      </w:pPr>
      <w:r w:rsidRPr="00C44C99">
        <w:rPr>
          <w:rFonts w:ascii="Times New Roman" w:hAnsi="Times New Roman" w:cs="Times New Roman"/>
          <w:sz w:val="24"/>
          <w:szCs w:val="24"/>
        </w:rPr>
        <w:br/>
      </w:r>
    </w:p>
    <w:p w14:paraId="4D14B754" w14:textId="77777777" w:rsidR="00C44C99" w:rsidRPr="00C44C99" w:rsidRDefault="00C44C99" w:rsidP="00C44C99">
      <w:pPr>
        <w:rPr>
          <w:rFonts w:ascii="Times New Roman" w:hAnsi="Times New Roman" w:cs="Times New Roman"/>
          <w:sz w:val="24"/>
          <w:szCs w:val="24"/>
        </w:rPr>
      </w:pPr>
    </w:p>
    <w:sectPr w:rsidR="00C44C99" w:rsidRPr="00C44C99" w:rsidSect="00155E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AED"/>
    <w:multiLevelType w:val="hybridMultilevel"/>
    <w:tmpl w:val="867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425DC"/>
    <w:multiLevelType w:val="hybridMultilevel"/>
    <w:tmpl w:val="3634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905719"/>
    <w:multiLevelType w:val="hybridMultilevel"/>
    <w:tmpl w:val="5DE8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1B15"/>
    <w:multiLevelType w:val="hybridMultilevel"/>
    <w:tmpl w:val="7B96963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4C538A"/>
    <w:multiLevelType w:val="hybridMultilevel"/>
    <w:tmpl w:val="3326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63561"/>
    <w:multiLevelType w:val="hybridMultilevel"/>
    <w:tmpl w:val="64DA6FEA"/>
    <w:lvl w:ilvl="0" w:tplc="E50C793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B476C"/>
    <w:multiLevelType w:val="hybridMultilevel"/>
    <w:tmpl w:val="87C4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B733D"/>
    <w:multiLevelType w:val="hybridMultilevel"/>
    <w:tmpl w:val="82A67E7A"/>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4B1906"/>
    <w:multiLevelType w:val="hybridMultilevel"/>
    <w:tmpl w:val="3C00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A66DF"/>
    <w:multiLevelType w:val="hybridMultilevel"/>
    <w:tmpl w:val="CA2CB044"/>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9553D43"/>
    <w:multiLevelType w:val="hybridMultilevel"/>
    <w:tmpl w:val="020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D426E"/>
    <w:multiLevelType w:val="hybridMultilevel"/>
    <w:tmpl w:val="58DC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148129">
    <w:abstractNumId w:val="11"/>
  </w:num>
  <w:num w:numId="2" w16cid:durableId="1588270575">
    <w:abstractNumId w:val="2"/>
  </w:num>
  <w:num w:numId="3" w16cid:durableId="2142112115">
    <w:abstractNumId w:val="1"/>
  </w:num>
  <w:num w:numId="4" w16cid:durableId="778833526">
    <w:abstractNumId w:val="10"/>
  </w:num>
  <w:num w:numId="5" w16cid:durableId="1258640916">
    <w:abstractNumId w:val="0"/>
  </w:num>
  <w:num w:numId="6" w16cid:durableId="260189160">
    <w:abstractNumId w:val="8"/>
  </w:num>
  <w:num w:numId="7" w16cid:durableId="2063550637">
    <w:abstractNumId w:val="4"/>
  </w:num>
  <w:num w:numId="8" w16cid:durableId="1265117448">
    <w:abstractNumId w:val="6"/>
  </w:num>
  <w:num w:numId="9" w16cid:durableId="944535835">
    <w:abstractNumId w:val="7"/>
  </w:num>
  <w:num w:numId="10" w16cid:durableId="561865916">
    <w:abstractNumId w:val="3"/>
  </w:num>
  <w:num w:numId="11" w16cid:durableId="959914588">
    <w:abstractNumId w:val="9"/>
  </w:num>
  <w:num w:numId="12" w16cid:durableId="675420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E3"/>
    <w:rsid w:val="00037828"/>
    <w:rsid w:val="0004185F"/>
    <w:rsid w:val="000B5329"/>
    <w:rsid w:val="000D3A7A"/>
    <w:rsid w:val="0010210F"/>
    <w:rsid w:val="00142857"/>
    <w:rsid w:val="00155EE3"/>
    <w:rsid w:val="001B43F3"/>
    <w:rsid w:val="001D5FAB"/>
    <w:rsid w:val="0025584E"/>
    <w:rsid w:val="002702C7"/>
    <w:rsid w:val="003A71AC"/>
    <w:rsid w:val="00446035"/>
    <w:rsid w:val="00650441"/>
    <w:rsid w:val="006A7EC8"/>
    <w:rsid w:val="007307FF"/>
    <w:rsid w:val="007F1E88"/>
    <w:rsid w:val="008232BC"/>
    <w:rsid w:val="009A1E3E"/>
    <w:rsid w:val="00AF7741"/>
    <w:rsid w:val="00C44C99"/>
    <w:rsid w:val="00C945D4"/>
    <w:rsid w:val="00D8176D"/>
    <w:rsid w:val="00E10A8E"/>
    <w:rsid w:val="00EA13D9"/>
    <w:rsid w:val="00F07EBF"/>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6500"/>
  <w15:chartTrackingRefBased/>
  <w15:docId w15:val="{C81DEB68-5B14-4C68-BFCB-4C867F88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EE3"/>
  </w:style>
  <w:style w:type="paragraph" w:styleId="Heading1">
    <w:name w:val="heading 1"/>
    <w:basedOn w:val="Normal"/>
    <w:next w:val="Normal"/>
    <w:link w:val="Heading1Char"/>
    <w:uiPriority w:val="9"/>
    <w:qFormat/>
    <w:rsid w:val="00155E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5E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5E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5E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5E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5E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5E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5E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5E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E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5E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5E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5E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5E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5E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5E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5E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5EE3"/>
    <w:rPr>
      <w:rFonts w:eastAsiaTheme="majorEastAsia" w:cstheme="majorBidi"/>
      <w:color w:val="272727" w:themeColor="text1" w:themeTint="D8"/>
    </w:rPr>
  </w:style>
  <w:style w:type="paragraph" w:styleId="Title">
    <w:name w:val="Title"/>
    <w:basedOn w:val="Normal"/>
    <w:next w:val="Normal"/>
    <w:link w:val="TitleChar"/>
    <w:uiPriority w:val="10"/>
    <w:qFormat/>
    <w:rsid w:val="00155E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E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5E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5E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5EE3"/>
    <w:pPr>
      <w:spacing w:before="160"/>
      <w:jc w:val="center"/>
    </w:pPr>
    <w:rPr>
      <w:i/>
      <w:iCs/>
      <w:color w:val="404040" w:themeColor="text1" w:themeTint="BF"/>
    </w:rPr>
  </w:style>
  <w:style w:type="character" w:customStyle="1" w:styleId="QuoteChar">
    <w:name w:val="Quote Char"/>
    <w:basedOn w:val="DefaultParagraphFont"/>
    <w:link w:val="Quote"/>
    <w:uiPriority w:val="29"/>
    <w:rsid w:val="00155EE3"/>
    <w:rPr>
      <w:i/>
      <w:iCs/>
      <w:color w:val="404040" w:themeColor="text1" w:themeTint="BF"/>
    </w:rPr>
  </w:style>
  <w:style w:type="paragraph" w:styleId="ListParagraph">
    <w:name w:val="List Paragraph"/>
    <w:basedOn w:val="Normal"/>
    <w:uiPriority w:val="34"/>
    <w:qFormat/>
    <w:rsid w:val="00155EE3"/>
    <w:pPr>
      <w:ind w:left="720"/>
      <w:contextualSpacing/>
    </w:pPr>
  </w:style>
  <w:style w:type="character" w:styleId="IntenseEmphasis">
    <w:name w:val="Intense Emphasis"/>
    <w:basedOn w:val="DefaultParagraphFont"/>
    <w:uiPriority w:val="21"/>
    <w:qFormat/>
    <w:rsid w:val="00155EE3"/>
    <w:rPr>
      <w:i/>
      <w:iCs/>
      <w:color w:val="0F4761" w:themeColor="accent1" w:themeShade="BF"/>
    </w:rPr>
  </w:style>
  <w:style w:type="paragraph" w:styleId="IntenseQuote">
    <w:name w:val="Intense Quote"/>
    <w:basedOn w:val="Normal"/>
    <w:next w:val="Normal"/>
    <w:link w:val="IntenseQuoteChar"/>
    <w:uiPriority w:val="30"/>
    <w:qFormat/>
    <w:rsid w:val="00155E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5EE3"/>
    <w:rPr>
      <w:i/>
      <w:iCs/>
      <w:color w:val="0F4761" w:themeColor="accent1" w:themeShade="BF"/>
    </w:rPr>
  </w:style>
  <w:style w:type="character" w:styleId="IntenseReference">
    <w:name w:val="Intense Reference"/>
    <w:basedOn w:val="DefaultParagraphFont"/>
    <w:uiPriority w:val="32"/>
    <w:qFormat/>
    <w:rsid w:val="00155EE3"/>
    <w:rPr>
      <w:b/>
      <w:bCs/>
      <w:smallCaps/>
      <w:color w:val="0F4761" w:themeColor="accent1" w:themeShade="BF"/>
      <w:spacing w:val="5"/>
    </w:rPr>
  </w:style>
  <w:style w:type="table" w:styleId="TableGrid">
    <w:name w:val="Table Grid"/>
    <w:basedOn w:val="TableNormal"/>
    <w:uiPriority w:val="39"/>
    <w:rsid w:val="0015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EE3"/>
    <w:rPr>
      <w:color w:val="467886" w:themeColor="hyperlink"/>
      <w:u w:val="single"/>
    </w:rPr>
  </w:style>
  <w:style w:type="character" w:styleId="UnresolvedMention">
    <w:name w:val="Unresolved Mention"/>
    <w:basedOn w:val="DefaultParagraphFont"/>
    <w:uiPriority w:val="99"/>
    <w:semiHidden/>
    <w:unhideWhenUsed/>
    <w:rsid w:val="00155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hibitions.ushmm.org/americans-and-the-holocaust/what-did-refugees-need-to-obtain-a-us-visa-in-the-1930s" TargetMode="External"/><Relationship Id="rId13" Type="http://schemas.openxmlformats.org/officeDocument/2006/relationships/hyperlink" Target="https://www.yadvashem.org/yv/en/exhibitions/righteous/gerasimchik.asp" TargetMode="External"/><Relationship Id="rId18" Type="http://schemas.openxmlformats.org/officeDocument/2006/relationships/hyperlink" Target="https://youtu.be/V9i5Hp2nVb8?si=0oR5IHLgob3nKYx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xhibitions.ushmm.org/americans-and-the-holocaust/main/us-immigration" TargetMode="External"/><Relationship Id="rId12" Type="http://schemas.openxmlformats.org/officeDocument/2006/relationships/hyperlink" Target="https://www.yadvashem.org/yv/en/exhibitions/righteous/dyuk.asp" TargetMode="External"/><Relationship Id="rId17" Type="http://schemas.openxmlformats.org/officeDocument/2006/relationships/hyperlink" Target="https://encyclopedia.ushmm.org/content/en/article/armed-jewish-resistance-partisans" TargetMode="External"/><Relationship Id="rId2" Type="http://schemas.openxmlformats.org/officeDocument/2006/relationships/styles" Target="styles.xml"/><Relationship Id="rId16" Type="http://schemas.openxmlformats.org/officeDocument/2006/relationships/hyperlink" Target="https://www.yadvashem.org/yv/en/exhibitions/righteous/schouten.asp" TargetMode="External"/><Relationship Id="rId20" Type="http://schemas.openxmlformats.org/officeDocument/2006/relationships/hyperlink" Target="https://encyclopedia.ushmm.org/content/en/article/bialystok" TargetMode="External"/><Relationship Id="rId1" Type="http://schemas.openxmlformats.org/officeDocument/2006/relationships/numbering" Target="numbering.xml"/><Relationship Id="rId6" Type="http://schemas.openxmlformats.org/officeDocument/2006/relationships/hyperlink" Target="https://exhibitions.ushmm.org/storage/539/c24fa256-43e5-11e8-8182-0a8fdb86ecba.mp4" TargetMode="External"/><Relationship Id="rId11" Type="http://schemas.openxmlformats.org/officeDocument/2006/relationships/hyperlink" Target="https://www.yadvashem.org/yv/en/exhibitions/righteous/seduls.asp" TargetMode="External"/><Relationship Id="rId5" Type="http://schemas.openxmlformats.org/officeDocument/2006/relationships/hyperlink" Target="https://encyclopedia.ushmm.org/content/en/article/german-jewish-refugees-1933-1939" TargetMode="External"/><Relationship Id="rId15" Type="http://schemas.openxmlformats.org/officeDocument/2006/relationships/hyperlink" Target="https://www.yadvashem.org/yv/en/exhibitions/righteous/radlinskas.asp" TargetMode="External"/><Relationship Id="rId10" Type="http://schemas.openxmlformats.org/officeDocument/2006/relationships/hyperlink" Target="https://www.yadvashem.org/yv/en/exhibitions/righteous/hiding.asp" TargetMode="External"/><Relationship Id="rId19" Type="http://schemas.openxmlformats.org/officeDocument/2006/relationships/hyperlink" Target="https://www.yadvashem.org/docs/bialystok-dror-movement-fighting.html" TargetMode="External"/><Relationship Id="rId4" Type="http://schemas.openxmlformats.org/officeDocument/2006/relationships/webSettings" Target="webSettings.xml"/><Relationship Id="rId9" Type="http://schemas.openxmlformats.org/officeDocument/2006/relationships/hyperlink" Target="https://www.facinghistory.org/resource-library/survival-hiding" TargetMode="External"/><Relationship Id="rId14" Type="http://schemas.openxmlformats.org/officeDocument/2006/relationships/hyperlink" Target="https://www.yadvashem.org/yv/en/exhibitions/righteous/puchalski.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Patton</dc:creator>
  <cp:keywords/>
  <dc:description/>
  <cp:lastModifiedBy>Laura Patton</cp:lastModifiedBy>
  <cp:revision>24</cp:revision>
  <dcterms:created xsi:type="dcterms:W3CDTF">2024-01-29T17:05:00Z</dcterms:created>
  <dcterms:modified xsi:type="dcterms:W3CDTF">2024-01-29T21:55:00Z</dcterms:modified>
</cp:coreProperties>
</file>