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ED77" w14:textId="27070842" w:rsidR="00895EF7" w:rsidRDefault="00895EF7">
      <w:pPr>
        <w:rPr>
          <w:rFonts w:ascii="Times New Roman" w:hAnsi="Times New Roman" w:cs="Times New Roman"/>
          <w:b/>
          <w:bCs/>
          <w:sz w:val="28"/>
          <w:szCs w:val="28"/>
        </w:rPr>
      </w:pPr>
      <w:r w:rsidRPr="00895EF7">
        <w:rPr>
          <w:rFonts w:ascii="Times New Roman" w:hAnsi="Times New Roman" w:cs="Times New Roman"/>
          <w:b/>
          <w:bCs/>
          <w:sz w:val="28"/>
          <w:szCs w:val="28"/>
        </w:rPr>
        <w:t>Jewish Decisions to Resist—A Critical Thinking Holocaust Lesson</w:t>
      </w:r>
      <w:r w:rsidR="009A58B8">
        <w:rPr>
          <w:rFonts w:ascii="Times New Roman" w:hAnsi="Times New Roman" w:cs="Times New Roman"/>
          <w:b/>
          <w:bCs/>
          <w:sz w:val="28"/>
          <w:szCs w:val="28"/>
        </w:rPr>
        <w:br/>
      </w:r>
    </w:p>
    <w:p w14:paraId="67EE0534" w14:textId="79374AF1" w:rsidR="00895EF7" w:rsidRDefault="00895EF7">
      <w:pPr>
        <w:rPr>
          <w:rFonts w:ascii="Times New Roman" w:hAnsi="Times New Roman" w:cs="Times New Roman"/>
          <w:sz w:val="24"/>
          <w:szCs w:val="24"/>
        </w:rPr>
      </w:pPr>
      <w:r w:rsidRPr="006E768C">
        <w:rPr>
          <w:rFonts w:ascii="Times New Roman" w:hAnsi="Times New Roman" w:cs="Times New Roman"/>
          <w:b/>
          <w:bCs/>
          <w:sz w:val="24"/>
          <w:szCs w:val="24"/>
        </w:rPr>
        <w:t>Grade Level:</w:t>
      </w:r>
      <w:r>
        <w:rPr>
          <w:rFonts w:ascii="Times New Roman" w:hAnsi="Times New Roman" w:cs="Times New Roman"/>
          <w:sz w:val="24"/>
          <w:szCs w:val="24"/>
        </w:rPr>
        <w:t xml:space="preserve"> 8</w:t>
      </w:r>
      <w:r w:rsidRPr="00895EF7">
        <w:rPr>
          <w:rFonts w:ascii="Times New Roman" w:hAnsi="Times New Roman" w:cs="Times New Roman"/>
          <w:sz w:val="24"/>
          <w:szCs w:val="24"/>
          <w:vertAlign w:val="superscript"/>
        </w:rPr>
        <w:t>th</w:t>
      </w:r>
      <w:r>
        <w:rPr>
          <w:rFonts w:ascii="Times New Roman" w:hAnsi="Times New Roman" w:cs="Times New Roman"/>
          <w:sz w:val="24"/>
          <w:szCs w:val="24"/>
        </w:rPr>
        <w:t>-12</w:t>
      </w:r>
      <w:r w:rsidRPr="00895EF7">
        <w:rPr>
          <w:rFonts w:ascii="Times New Roman" w:hAnsi="Times New Roman" w:cs="Times New Roman"/>
          <w:sz w:val="24"/>
          <w:szCs w:val="24"/>
          <w:vertAlign w:val="superscript"/>
        </w:rPr>
        <w:t>th</w:t>
      </w:r>
    </w:p>
    <w:p w14:paraId="2CB8B973" w14:textId="5A9C7DFD" w:rsidR="00895EF7" w:rsidRDefault="00895EF7">
      <w:pPr>
        <w:rPr>
          <w:rFonts w:ascii="Times New Roman" w:hAnsi="Times New Roman" w:cs="Times New Roman"/>
          <w:sz w:val="24"/>
          <w:szCs w:val="24"/>
        </w:rPr>
      </w:pPr>
      <w:r w:rsidRPr="006E768C">
        <w:rPr>
          <w:rFonts w:ascii="Times New Roman" w:hAnsi="Times New Roman" w:cs="Times New Roman"/>
          <w:b/>
          <w:bCs/>
          <w:sz w:val="24"/>
          <w:szCs w:val="24"/>
        </w:rPr>
        <w:t xml:space="preserve">Subject: </w:t>
      </w:r>
      <w:r>
        <w:rPr>
          <w:rFonts w:ascii="Times New Roman" w:hAnsi="Times New Roman" w:cs="Times New Roman"/>
          <w:sz w:val="24"/>
          <w:szCs w:val="24"/>
        </w:rPr>
        <w:t>Social Studies and English-Language Arts</w:t>
      </w:r>
    </w:p>
    <w:p w14:paraId="76B42AF6" w14:textId="4DCD5950" w:rsidR="00895EF7" w:rsidRPr="006E768C" w:rsidRDefault="00895EF7">
      <w:pPr>
        <w:rPr>
          <w:rFonts w:ascii="Times New Roman" w:hAnsi="Times New Roman" w:cs="Times New Roman"/>
          <w:b/>
          <w:bCs/>
          <w:sz w:val="24"/>
          <w:szCs w:val="24"/>
        </w:rPr>
      </w:pPr>
      <w:r w:rsidRPr="006E768C">
        <w:rPr>
          <w:rFonts w:ascii="Times New Roman" w:hAnsi="Times New Roman" w:cs="Times New Roman"/>
          <w:b/>
          <w:bCs/>
          <w:sz w:val="24"/>
          <w:szCs w:val="24"/>
        </w:rPr>
        <w:t xml:space="preserve">Time Required: </w:t>
      </w:r>
    </w:p>
    <w:p w14:paraId="6375CEE0" w14:textId="448D40CA" w:rsidR="006E768C" w:rsidRDefault="00895EF7">
      <w:pPr>
        <w:rPr>
          <w:rFonts w:ascii="Times New Roman" w:hAnsi="Times New Roman" w:cs="Times New Roman"/>
          <w:sz w:val="24"/>
          <w:szCs w:val="24"/>
        </w:rPr>
      </w:pPr>
      <w:r w:rsidRPr="006E768C">
        <w:rPr>
          <w:rFonts w:ascii="Times New Roman" w:hAnsi="Times New Roman" w:cs="Times New Roman"/>
          <w:b/>
          <w:bCs/>
          <w:sz w:val="24"/>
          <w:szCs w:val="24"/>
        </w:rPr>
        <w:t>Introduction:</w:t>
      </w:r>
      <w:r>
        <w:rPr>
          <w:rFonts w:ascii="Times New Roman" w:hAnsi="Times New Roman" w:cs="Times New Roman"/>
          <w:sz w:val="24"/>
          <w:szCs w:val="24"/>
        </w:rPr>
        <w:t xml:space="preserve"> Jewish responses to the Holocaust are best described as “choiceless choices.” Jews were forced to make judgments and decisions without viable alternatives</w:t>
      </w:r>
      <w:r w:rsidR="00B534D4">
        <w:rPr>
          <w:rFonts w:ascii="Times New Roman" w:hAnsi="Times New Roman" w:cs="Times New Roman"/>
          <w:sz w:val="24"/>
          <w:szCs w:val="24"/>
        </w:rPr>
        <w:t>. Few</w:t>
      </w:r>
      <w:r>
        <w:rPr>
          <w:rFonts w:ascii="Times New Roman" w:hAnsi="Times New Roman" w:cs="Times New Roman"/>
          <w:sz w:val="24"/>
          <w:szCs w:val="24"/>
        </w:rPr>
        <w:t xml:space="preserve"> outcome was likely to be in their favor.</w:t>
      </w:r>
      <w:r w:rsidR="006E768C">
        <w:rPr>
          <w:rFonts w:ascii="Times New Roman" w:hAnsi="Times New Roman" w:cs="Times New Roman"/>
          <w:sz w:val="24"/>
          <w:szCs w:val="24"/>
        </w:rPr>
        <w:t xml:space="preserve"> Nevertheless, decisions were made.</w:t>
      </w:r>
    </w:p>
    <w:p w14:paraId="3DC32DBE" w14:textId="53D4A690" w:rsidR="00895EF7" w:rsidRDefault="006E768C">
      <w:pPr>
        <w:rPr>
          <w:rFonts w:ascii="Times New Roman" w:hAnsi="Times New Roman" w:cs="Times New Roman"/>
          <w:sz w:val="24"/>
          <w:szCs w:val="24"/>
        </w:rPr>
      </w:pPr>
      <w:r>
        <w:rPr>
          <w:rFonts w:ascii="Times New Roman" w:hAnsi="Times New Roman" w:cs="Times New Roman"/>
          <w:sz w:val="24"/>
          <w:szCs w:val="24"/>
        </w:rPr>
        <w:t>Students often have difficulty understanding why Jews didn’t “just leave” or “just shoot the Nazis.” This critical thinking lesson is designed to help them understand the dilemmas and decisions faced by Jewish individuals during the Holocaust.</w:t>
      </w:r>
      <w:r w:rsidR="009A58B8">
        <w:rPr>
          <w:rFonts w:ascii="Times New Roman" w:hAnsi="Times New Roman" w:cs="Times New Roman"/>
          <w:sz w:val="24"/>
          <w:szCs w:val="24"/>
        </w:rPr>
        <w:br/>
      </w:r>
    </w:p>
    <w:p w14:paraId="322E0554" w14:textId="17E94220" w:rsidR="00C44143" w:rsidRPr="00AB7CE5" w:rsidRDefault="006E768C">
      <w:pPr>
        <w:rPr>
          <w:rFonts w:ascii="Times New Roman" w:hAnsi="Times New Roman" w:cs="Times New Roman"/>
          <w:sz w:val="24"/>
          <w:szCs w:val="24"/>
        </w:rPr>
      </w:pPr>
      <w:r w:rsidRPr="00F635DD">
        <w:rPr>
          <w:rFonts w:ascii="Times New Roman" w:hAnsi="Times New Roman" w:cs="Times New Roman"/>
          <w:b/>
          <w:bCs/>
          <w:sz w:val="24"/>
          <w:szCs w:val="24"/>
        </w:rPr>
        <w:t>Preparation:</w:t>
      </w:r>
      <w:r w:rsidR="00C44143" w:rsidRPr="00F635DD">
        <w:rPr>
          <w:rFonts w:ascii="Times New Roman" w:hAnsi="Times New Roman" w:cs="Times New Roman"/>
          <w:b/>
          <w:bCs/>
          <w:sz w:val="24"/>
          <w:szCs w:val="24"/>
        </w:rPr>
        <w:t xml:space="preserve"> </w:t>
      </w:r>
      <w:r w:rsidR="00AB7CE5">
        <w:rPr>
          <w:rFonts w:ascii="Times New Roman" w:hAnsi="Times New Roman" w:cs="Times New Roman"/>
          <w:b/>
          <w:bCs/>
          <w:sz w:val="24"/>
          <w:szCs w:val="24"/>
        </w:rPr>
        <w:t>(</w:t>
      </w:r>
      <w:r w:rsidR="00E840A7" w:rsidRPr="00AB7CE5">
        <w:rPr>
          <w:rFonts w:ascii="Times New Roman" w:hAnsi="Times New Roman" w:cs="Times New Roman"/>
          <w:sz w:val="24"/>
          <w:szCs w:val="24"/>
        </w:rPr>
        <w:t xml:space="preserve">These </w:t>
      </w:r>
      <w:r w:rsidR="00AB7CE5" w:rsidRPr="00AB7CE5">
        <w:rPr>
          <w:rFonts w:ascii="Times New Roman" w:hAnsi="Times New Roman" w:cs="Times New Roman"/>
          <w:sz w:val="24"/>
          <w:szCs w:val="24"/>
        </w:rPr>
        <w:t>are directions for a typical secondary class of 2</w:t>
      </w:r>
      <w:r w:rsidR="00AB7CE5">
        <w:rPr>
          <w:rFonts w:ascii="Times New Roman" w:hAnsi="Times New Roman" w:cs="Times New Roman"/>
          <w:sz w:val="24"/>
          <w:szCs w:val="24"/>
        </w:rPr>
        <w:t>3</w:t>
      </w:r>
      <w:r w:rsidR="00AB7CE5" w:rsidRPr="00AB7CE5">
        <w:rPr>
          <w:rFonts w:ascii="Times New Roman" w:hAnsi="Times New Roman" w:cs="Times New Roman"/>
          <w:sz w:val="24"/>
          <w:szCs w:val="24"/>
        </w:rPr>
        <w:t>-30.</w:t>
      </w:r>
      <w:r w:rsidR="00AB7CE5">
        <w:rPr>
          <w:rFonts w:ascii="Times New Roman" w:hAnsi="Times New Roman" w:cs="Times New Roman"/>
          <w:sz w:val="24"/>
          <w:szCs w:val="24"/>
        </w:rPr>
        <w:t>)</w:t>
      </w:r>
    </w:p>
    <w:p w14:paraId="6A1B170D" w14:textId="043EFEF7" w:rsidR="006E768C" w:rsidRDefault="00C44143" w:rsidP="00F635DD">
      <w:pPr>
        <w:pStyle w:val="ListParagraph"/>
        <w:numPr>
          <w:ilvl w:val="0"/>
          <w:numId w:val="7"/>
        </w:numPr>
        <w:rPr>
          <w:rFonts w:ascii="Times New Roman" w:hAnsi="Times New Roman" w:cs="Times New Roman"/>
          <w:sz w:val="24"/>
          <w:szCs w:val="24"/>
        </w:rPr>
      </w:pPr>
      <w:r w:rsidRPr="00F635DD">
        <w:rPr>
          <w:rFonts w:ascii="Times New Roman" w:hAnsi="Times New Roman" w:cs="Times New Roman"/>
          <w:sz w:val="24"/>
          <w:szCs w:val="24"/>
        </w:rPr>
        <w:t>Consider how you will divide students into three topical groups: one for emigration, one for hiding, and one for armed resistance. W</w:t>
      </w:r>
      <w:r w:rsidR="00F635DD" w:rsidRPr="00F635DD">
        <w:rPr>
          <w:rFonts w:ascii="Times New Roman" w:hAnsi="Times New Roman" w:cs="Times New Roman"/>
          <w:sz w:val="24"/>
          <w:szCs w:val="24"/>
        </w:rPr>
        <w:t>ithin each of these three topical groups, subdivide the students into pairs or triads</w:t>
      </w:r>
      <w:r w:rsidR="00C13ABA">
        <w:rPr>
          <w:rFonts w:ascii="Times New Roman" w:hAnsi="Times New Roman" w:cs="Times New Roman"/>
          <w:sz w:val="24"/>
          <w:szCs w:val="24"/>
        </w:rPr>
        <w:t xml:space="preserve"> (a mini-group)</w:t>
      </w:r>
      <w:r w:rsidR="00F635DD" w:rsidRPr="00F635DD">
        <w:rPr>
          <w:rFonts w:ascii="Times New Roman" w:hAnsi="Times New Roman" w:cs="Times New Roman"/>
          <w:sz w:val="24"/>
          <w:szCs w:val="24"/>
        </w:rPr>
        <w:t>.</w:t>
      </w:r>
      <w:r w:rsidR="00B74BB1">
        <w:rPr>
          <w:rFonts w:ascii="Times New Roman" w:hAnsi="Times New Roman" w:cs="Times New Roman"/>
          <w:sz w:val="24"/>
          <w:szCs w:val="24"/>
        </w:rPr>
        <w:br/>
      </w:r>
    </w:p>
    <w:p w14:paraId="041094B0" w14:textId="321D0366" w:rsidR="00F635DD" w:rsidRDefault="00F635DD" w:rsidP="00F635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Prepare—either in print or digital form—the following materials for each student and mini-group</w:t>
      </w:r>
      <w:r w:rsidR="00626FD8">
        <w:rPr>
          <w:rFonts w:ascii="Times New Roman" w:hAnsi="Times New Roman" w:cs="Times New Roman"/>
          <w:sz w:val="24"/>
          <w:szCs w:val="24"/>
        </w:rPr>
        <w:t>:</w:t>
      </w:r>
    </w:p>
    <w:p w14:paraId="20D3EA7D" w14:textId="7388545B" w:rsidR="00626FD8" w:rsidRDefault="005126BC" w:rsidP="00626FD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w:t>
      </w:r>
      <w:r w:rsidR="000E3272" w:rsidRPr="00C90690">
        <w:rPr>
          <w:rFonts w:ascii="Times New Roman" w:hAnsi="Times New Roman" w:cs="Times New Roman"/>
          <w:b/>
          <w:bCs/>
          <w:sz w:val="24"/>
          <w:szCs w:val="24"/>
        </w:rPr>
        <w:t>student notesheet</w:t>
      </w:r>
      <w:r w:rsidR="000E3272">
        <w:rPr>
          <w:rFonts w:ascii="Times New Roman" w:hAnsi="Times New Roman" w:cs="Times New Roman"/>
          <w:sz w:val="24"/>
          <w:szCs w:val="24"/>
        </w:rPr>
        <w:t xml:space="preserve"> </w:t>
      </w:r>
      <w:r w:rsidR="00E02921">
        <w:rPr>
          <w:rFonts w:ascii="Times New Roman" w:hAnsi="Times New Roman" w:cs="Times New Roman"/>
          <w:sz w:val="24"/>
          <w:szCs w:val="24"/>
        </w:rPr>
        <w:t>document included with this lesson is a master copy. Ideally, students will receive a notesheet with their assigned topical group’s information on the second page.</w:t>
      </w:r>
      <w:r w:rsidR="00E07227">
        <w:rPr>
          <w:rFonts w:ascii="Times New Roman" w:hAnsi="Times New Roman" w:cs="Times New Roman"/>
          <w:sz w:val="24"/>
          <w:szCs w:val="24"/>
        </w:rPr>
        <w:t xml:space="preserve"> The first page—which has been set-up for digital note-taking</w:t>
      </w:r>
      <w:r w:rsidR="00DA096F">
        <w:rPr>
          <w:rFonts w:ascii="Times New Roman" w:hAnsi="Times New Roman" w:cs="Times New Roman"/>
          <w:sz w:val="24"/>
          <w:szCs w:val="24"/>
        </w:rPr>
        <w:t>—should remain the same for all.</w:t>
      </w:r>
    </w:p>
    <w:p w14:paraId="006470DB" w14:textId="6E527C79" w:rsidR="00DA096F" w:rsidRDefault="00B64925" w:rsidP="00626FD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Decide how many </w:t>
      </w:r>
      <w:r w:rsidR="002657AF" w:rsidRPr="001837A2">
        <w:rPr>
          <w:rFonts w:ascii="Times New Roman" w:hAnsi="Times New Roman" w:cs="Times New Roman"/>
          <w:b/>
          <w:bCs/>
          <w:sz w:val="24"/>
          <w:szCs w:val="24"/>
        </w:rPr>
        <w:t>documents</w:t>
      </w:r>
      <w:r>
        <w:rPr>
          <w:rFonts w:ascii="Times New Roman" w:hAnsi="Times New Roman" w:cs="Times New Roman"/>
          <w:sz w:val="24"/>
          <w:szCs w:val="24"/>
        </w:rPr>
        <w:t xml:space="preserve"> about the assigned topic each student will be expected to </w:t>
      </w:r>
      <w:r w:rsidR="002657AF">
        <w:rPr>
          <w:rFonts w:ascii="Times New Roman" w:hAnsi="Times New Roman" w:cs="Times New Roman"/>
          <w:sz w:val="24"/>
          <w:szCs w:val="24"/>
        </w:rPr>
        <w:t>study and take notes about.</w:t>
      </w:r>
      <w:r w:rsidR="000012A7">
        <w:rPr>
          <w:rFonts w:ascii="Times New Roman" w:hAnsi="Times New Roman" w:cs="Times New Roman"/>
          <w:sz w:val="24"/>
          <w:szCs w:val="24"/>
        </w:rPr>
        <w:t xml:space="preserve"> The recommendation is that each student </w:t>
      </w:r>
      <w:r w:rsidR="00C13ABA">
        <w:rPr>
          <w:rFonts w:ascii="Times New Roman" w:hAnsi="Times New Roman" w:cs="Times New Roman"/>
          <w:sz w:val="24"/>
          <w:szCs w:val="24"/>
        </w:rPr>
        <w:t xml:space="preserve">study </w:t>
      </w:r>
      <w:r w:rsidR="00C13ABA" w:rsidRPr="00B74BB1">
        <w:rPr>
          <w:rFonts w:ascii="Times New Roman" w:hAnsi="Times New Roman" w:cs="Times New Roman"/>
          <w:sz w:val="24"/>
          <w:szCs w:val="24"/>
          <w:u w:val="single"/>
        </w:rPr>
        <w:t>at least two</w:t>
      </w:r>
      <w:r w:rsidR="00C13ABA">
        <w:rPr>
          <w:rFonts w:ascii="Times New Roman" w:hAnsi="Times New Roman" w:cs="Times New Roman"/>
          <w:sz w:val="24"/>
          <w:szCs w:val="24"/>
        </w:rPr>
        <w:t xml:space="preserve"> of the documents. Within one mini-group</w:t>
      </w:r>
      <w:r w:rsidR="00B62B39">
        <w:rPr>
          <w:rFonts w:ascii="Times New Roman" w:hAnsi="Times New Roman" w:cs="Times New Roman"/>
          <w:sz w:val="24"/>
          <w:szCs w:val="24"/>
        </w:rPr>
        <w:t xml:space="preserve"> it is hoped that </w:t>
      </w:r>
      <w:r w:rsidR="00A94A7F">
        <w:rPr>
          <w:rFonts w:ascii="Times New Roman" w:hAnsi="Times New Roman" w:cs="Times New Roman"/>
          <w:sz w:val="24"/>
          <w:szCs w:val="24"/>
        </w:rPr>
        <w:t>four to six documents have been considered for discussion.</w:t>
      </w:r>
    </w:p>
    <w:p w14:paraId="39460A2C" w14:textId="078536D0" w:rsidR="00C366FA" w:rsidRDefault="00C366FA" w:rsidP="00626FD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Decide which </w:t>
      </w:r>
      <w:r w:rsidRPr="001837A2">
        <w:rPr>
          <w:rFonts w:ascii="Times New Roman" w:hAnsi="Times New Roman" w:cs="Times New Roman"/>
          <w:b/>
          <w:bCs/>
          <w:sz w:val="24"/>
          <w:szCs w:val="24"/>
        </w:rPr>
        <w:t>Jewish profiles</w:t>
      </w:r>
      <w:r w:rsidR="007F5B85">
        <w:rPr>
          <w:rFonts w:ascii="Times New Roman" w:hAnsi="Times New Roman" w:cs="Times New Roman"/>
          <w:sz w:val="24"/>
          <w:szCs w:val="24"/>
        </w:rPr>
        <w:t xml:space="preserve"> each mini-group will consider. Within each topical group, there should be a couple students who</w:t>
      </w:r>
      <w:r w:rsidR="00E840A7">
        <w:rPr>
          <w:rFonts w:ascii="Times New Roman" w:hAnsi="Times New Roman" w:cs="Times New Roman"/>
          <w:sz w:val="24"/>
          <w:szCs w:val="24"/>
        </w:rPr>
        <w:t xml:space="preserve"> are assigned each profile.</w:t>
      </w:r>
      <w:r w:rsidR="00D47C5A">
        <w:rPr>
          <w:rFonts w:ascii="Times New Roman" w:hAnsi="Times New Roman" w:cs="Times New Roman"/>
          <w:sz w:val="24"/>
          <w:szCs w:val="24"/>
        </w:rPr>
        <w:t xml:space="preserve"> By the way, these profiles are composite characters based on historical information. These are not necessarily profiles of real </w:t>
      </w:r>
      <w:r w:rsidR="0036733C">
        <w:rPr>
          <w:rFonts w:ascii="Times New Roman" w:hAnsi="Times New Roman" w:cs="Times New Roman"/>
          <w:sz w:val="24"/>
          <w:szCs w:val="24"/>
        </w:rPr>
        <w:t>individuals.</w:t>
      </w:r>
    </w:p>
    <w:p w14:paraId="68BA726F" w14:textId="68823D7F" w:rsidR="001837A2" w:rsidRDefault="00A27687" w:rsidP="00626FD8">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At Step 3B of the process, e</w:t>
      </w:r>
      <w:r w:rsidR="00E44598">
        <w:rPr>
          <w:rFonts w:ascii="Times New Roman" w:hAnsi="Times New Roman" w:cs="Times New Roman"/>
          <w:sz w:val="24"/>
          <w:szCs w:val="24"/>
        </w:rPr>
        <w:t xml:space="preserve">ach mini-group will need a print or digital copy of </w:t>
      </w:r>
      <w:r w:rsidR="00097A06">
        <w:rPr>
          <w:rFonts w:ascii="Times New Roman" w:hAnsi="Times New Roman" w:cs="Times New Roman"/>
          <w:sz w:val="24"/>
          <w:szCs w:val="24"/>
        </w:rPr>
        <w:t>the “</w:t>
      </w:r>
      <w:r w:rsidR="00097A06" w:rsidRPr="00A27687">
        <w:rPr>
          <w:rFonts w:ascii="Times New Roman" w:hAnsi="Times New Roman" w:cs="Times New Roman"/>
          <w:b/>
          <w:bCs/>
          <w:sz w:val="24"/>
          <w:szCs w:val="24"/>
        </w:rPr>
        <w:t>Timeline of Holocaust Events</w:t>
      </w:r>
      <w:r w:rsidR="00097A06">
        <w:rPr>
          <w:rFonts w:ascii="Times New Roman" w:hAnsi="Times New Roman" w:cs="Times New Roman"/>
          <w:sz w:val="24"/>
          <w:szCs w:val="24"/>
        </w:rPr>
        <w:t>”</w:t>
      </w:r>
      <w:r>
        <w:rPr>
          <w:rFonts w:ascii="Times New Roman" w:hAnsi="Times New Roman" w:cs="Times New Roman"/>
          <w:sz w:val="24"/>
          <w:szCs w:val="24"/>
        </w:rPr>
        <w:t xml:space="preserve"> included with this lesson.</w:t>
      </w:r>
      <w:r w:rsidR="005A10E1">
        <w:rPr>
          <w:rFonts w:ascii="Times New Roman" w:hAnsi="Times New Roman" w:cs="Times New Roman"/>
          <w:sz w:val="24"/>
          <w:szCs w:val="24"/>
        </w:rPr>
        <w:br/>
      </w:r>
    </w:p>
    <w:p w14:paraId="2CE22679" w14:textId="0C435149" w:rsidR="00D84457" w:rsidRPr="00F635DD" w:rsidRDefault="005A10E1" w:rsidP="00D844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summation or reflection activity has not been described as part of this lesson plan. </w:t>
      </w:r>
      <w:r w:rsidR="007E6716">
        <w:rPr>
          <w:rFonts w:ascii="Times New Roman" w:hAnsi="Times New Roman" w:cs="Times New Roman"/>
          <w:sz w:val="24"/>
          <w:szCs w:val="24"/>
        </w:rPr>
        <w:t xml:space="preserve">However, a few ideas critical for comprehension of this lesson are listed at Step 6 </w:t>
      </w:r>
      <w:r w:rsidR="00316051">
        <w:rPr>
          <w:rFonts w:ascii="Times New Roman" w:hAnsi="Times New Roman" w:cs="Times New Roman"/>
          <w:sz w:val="24"/>
          <w:szCs w:val="24"/>
        </w:rPr>
        <w:t>o</w:t>
      </w:r>
      <w:r w:rsidR="007E6716">
        <w:rPr>
          <w:rFonts w:ascii="Times New Roman" w:hAnsi="Times New Roman" w:cs="Times New Roman"/>
          <w:sz w:val="24"/>
          <w:szCs w:val="24"/>
        </w:rPr>
        <w:t xml:space="preserve">f the process. </w:t>
      </w:r>
      <w:r>
        <w:rPr>
          <w:rFonts w:ascii="Times New Roman" w:hAnsi="Times New Roman" w:cs="Times New Roman"/>
          <w:sz w:val="24"/>
          <w:szCs w:val="24"/>
        </w:rPr>
        <w:t>You may choose to assess student learning</w:t>
      </w:r>
      <w:r w:rsidR="00046A17">
        <w:rPr>
          <w:rFonts w:ascii="Times New Roman" w:hAnsi="Times New Roman" w:cs="Times New Roman"/>
          <w:sz w:val="24"/>
          <w:szCs w:val="24"/>
        </w:rPr>
        <w:t xml:space="preserve"> using an informal assessment such as a ticket out of class</w:t>
      </w:r>
      <w:r w:rsidR="00D33FF8">
        <w:rPr>
          <w:rFonts w:ascii="Times New Roman" w:hAnsi="Times New Roman" w:cs="Times New Roman"/>
          <w:sz w:val="24"/>
          <w:szCs w:val="24"/>
        </w:rPr>
        <w:t xml:space="preserve"> or</w:t>
      </w:r>
      <w:r w:rsidR="00046A17">
        <w:rPr>
          <w:rFonts w:ascii="Times New Roman" w:hAnsi="Times New Roman" w:cs="Times New Roman"/>
          <w:sz w:val="24"/>
          <w:szCs w:val="24"/>
        </w:rPr>
        <w:t xml:space="preserve"> journal entry</w:t>
      </w:r>
      <w:r w:rsidR="00D33FF8">
        <w:rPr>
          <w:rFonts w:ascii="Times New Roman" w:hAnsi="Times New Roman" w:cs="Times New Roman"/>
          <w:sz w:val="24"/>
          <w:szCs w:val="24"/>
        </w:rPr>
        <w:t>. Or you may wish to create a more formal assessment such as a short essay</w:t>
      </w:r>
      <w:r w:rsidR="009A58B8">
        <w:rPr>
          <w:rFonts w:ascii="Times New Roman" w:hAnsi="Times New Roman" w:cs="Times New Roman"/>
          <w:sz w:val="24"/>
          <w:szCs w:val="24"/>
        </w:rPr>
        <w:t>.</w:t>
      </w:r>
    </w:p>
    <w:p w14:paraId="4BA19387" w14:textId="77777777" w:rsidR="00F635DD" w:rsidRDefault="00F635DD">
      <w:pPr>
        <w:rPr>
          <w:rFonts w:ascii="Times New Roman" w:hAnsi="Times New Roman" w:cs="Times New Roman"/>
          <w:sz w:val="24"/>
          <w:szCs w:val="24"/>
        </w:rPr>
      </w:pPr>
    </w:p>
    <w:p w14:paraId="40E52DE1" w14:textId="77777777" w:rsidR="009A58B8" w:rsidRDefault="009A58B8">
      <w:pPr>
        <w:rPr>
          <w:rFonts w:ascii="Times New Roman" w:hAnsi="Times New Roman" w:cs="Times New Roman"/>
          <w:b/>
          <w:bCs/>
          <w:sz w:val="24"/>
          <w:szCs w:val="24"/>
        </w:rPr>
      </w:pPr>
      <w:r>
        <w:rPr>
          <w:rFonts w:ascii="Times New Roman" w:hAnsi="Times New Roman" w:cs="Times New Roman"/>
          <w:b/>
          <w:bCs/>
          <w:sz w:val="24"/>
          <w:szCs w:val="24"/>
        </w:rPr>
        <w:br w:type="page"/>
      </w:r>
    </w:p>
    <w:p w14:paraId="10C0163A" w14:textId="2006D34E" w:rsidR="006E768C" w:rsidRPr="006E768C" w:rsidRDefault="006E768C">
      <w:pPr>
        <w:rPr>
          <w:rFonts w:ascii="Times New Roman" w:hAnsi="Times New Roman" w:cs="Times New Roman"/>
          <w:b/>
          <w:bCs/>
          <w:sz w:val="24"/>
          <w:szCs w:val="24"/>
        </w:rPr>
      </w:pPr>
      <w:r w:rsidRPr="006E768C">
        <w:rPr>
          <w:rFonts w:ascii="Times New Roman" w:hAnsi="Times New Roman" w:cs="Times New Roman"/>
          <w:b/>
          <w:bCs/>
          <w:sz w:val="24"/>
          <w:szCs w:val="24"/>
        </w:rPr>
        <w:lastRenderedPageBreak/>
        <w:t>Process:</w:t>
      </w:r>
    </w:p>
    <w:p w14:paraId="6F814EAF" w14:textId="77777777" w:rsidR="000F58ED" w:rsidRDefault="006E768C">
      <w:pPr>
        <w:rPr>
          <w:rFonts w:ascii="Times New Roman" w:hAnsi="Times New Roman" w:cs="Times New Roman"/>
          <w:sz w:val="24"/>
          <w:szCs w:val="24"/>
        </w:rPr>
      </w:pPr>
      <w:r>
        <w:rPr>
          <w:rFonts w:ascii="Times New Roman" w:hAnsi="Times New Roman" w:cs="Times New Roman"/>
          <w:sz w:val="24"/>
          <w:szCs w:val="24"/>
        </w:rPr>
        <w:t xml:space="preserve">1. </w:t>
      </w:r>
      <w:r w:rsidR="00B534D4">
        <w:rPr>
          <w:rFonts w:ascii="Times New Roman" w:hAnsi="Times New Roman" w:cs="Times New Roman"/>
          <w:sz w:val="24"/>
          <w:szCs w:val="24"/>
        </w:rPr>
        <w:t>Teach a short lesson about Jewish resistance</w:t>
      </w:r>
      <w:r w:rsidR="000F58ED">
        <w:rPr>
          <w:rFonts w:ascii="Times New Roman" w:hAnsi="Times New Roman" w:cs="Times New Roman"/>
          <w:sz w:val="24"/>
          <w:szCs w:val="24"/>
        </w:rPr>
        <w:t>.</w:t>
      </w:r>
    </w:p>
    <w:p w14:paraId="2773FCF3" w14:textId="68608B83" w:rsidR="00BD7FC6" w:rsidRPr="00BD7FC6" w:rsidRDefault="00BD7FC6" w:rsidP="00BD7FC6">
      <w:pPr>
        <w:pStyle w:val="ListParagraph"/>
        <w:numPr>
          <w:ilvl w:val="0"/>
          <w:numId w:val="5"/>
        </w:numPr>
        <w:rPr>
          <w:rFonts w:ascii="Times New Roman" w:hAnsi="Times New Roman" w:cs="Times New Roman"/>
          <w:sz w:val="24"/>
          <w:szCs w:val="24"/>
        </w:rPr>
      </w:pPr>
      <w:r w:rsidRPr="000F58ED">
        <w:rPr>
          <w:rFonts w:ascii="Times New Roman" w:hAnsi="Times New Roman" w:cs="Times New Roman"/>
          <w:sz w:val="24"/>
          <w:szCs w:val="24"/>
        </w:rPr>
        <w:t xml:space="preserve">Pose the question: “How do we make </w:t>
      </w:r>
      <w:r>
        <w:rPr>
          <w:rFonts w:ascii="Times New Roman" w:hAnsi="Times New Roman" w:cs="Times New Roman"/>
          <w:sz w:val="24"/>
          <w:szCs w:val="24"/>
        </w:rPr>
        <w:t xml:space="preserve">important </w:t>
      </w:r>
      <w:r w:rsidRPr="000F58ED">
        <w:rPr>
          <w:rFonts w:ascii="Times New Roman" w:hAnsi="Times New Roman" w:cs="Times New Roman"/>
          <w:sz w:val="24"/>
          <w:szCs w:val="24"/>
        </w:rPr>
        <w:t>decisions?” for class discussion. Record the students’ ideas about the factors they take into consideration when making a</w:t>
      </w:r>
      <w:r>
        <w:rPr>
          <w:rFonts w:ascii="Times New Roman" w:hAnsi="Times New Roman" w:cs="Times New Roman"/>
          <w:sz w:val="24"/>
          <w:szCs w:val="24"/>
        </w:rPr>
        <w:t xml:space="preserve"> life-changing</w:t>
      </w:r>
      <w:r w:rsidRPr="000F58ED">
        <w:rPr>
          <w:rFonts w:ascii="Times New Roman" w:hAnsi="Times New Roman" w:cs="Times New Roman"/>
          <w:sz w:val="24"/>
          <w:szCs w:val="24"/>
        </w:rPr>
        <w:t xml:space="preserve"> decision.</w:t>
      </w:r>
      <w:r>
        <w:rPr>
          <w:rFonts w:ascii="Times New Roman" w:hAnsi="Times New Roman" w:cs="Times New Roman"/>
          <w:sz w:val="24"/>
          <w:szCs w:val="24"/>
        </w:rPr>
        <w:t xml:space="preserve"> Introduce the idea that each individual European Jew during the Holocaust was forced to make decisions that were limited by the circumstances in which they found themselves. Historians have called the decisions Jews made “choiceless choices” because they had no viable options—the outcomes of all the decisions were devastating.</w:t>
      </w:r>
    </w:p>
    <w:p w14:paraId="32C47072" w14:textId="5780DE51" w:rsidR="00B534D4" w:rsidRDefault="00B8344B" w:rsidP="003E47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Ask students to brainstorm ideas about this question:</w:t>
      </w:r>
      <w:r>
        <w:rPr>
          <w:rFonts w:ascii="Times New Roman" w:hAnsi="Times New Roman" w:cs="Times New Roman"/>
          <w:sz w:val="24"/>
          <w:szCs w:val="24"/>
        </w:rPr>
        <w:br/>
      </w:r>
      <w:r w:rsidR="000F58ED" w:rsidRPr="000F58ED">
        <w:rPr>
          <w:rFonts w:ascii="Times New Roman" w:hAnsi="Times New Roman" w:cs="Times New Roman"/>
          <w:sz w:val="24"/>
          <w:szCs w:val="24"/>
        </w:rPr>
        <w:t>In the face of Nazi persecution—which eventually escalated to murder—what types of responses</w:t>
      </w:r>
      <w:r w:rsidR="00AA0F1C">
        <w:rPr>
          <w:rFonts w:ascii="Times New Roman" w:hAnsi="Times New Roman" w:cs="Times New Roman"/>
          <w:sz w:val="24"/>
          <w:szCs w:val="24"/>
        </w:rPr>
        <w:t xml:space="preserve"> (or decisions how to react)</w:t>
      </w:r>
      <w:r w:rsidR="000F58ED" w:rsidRPr="000F58ED">
        <w:rPr>
          <w:rFonts w:ascii="Times New Roman" w:hAnsi="Times New Roman" w:cs="Times New Roman"/>
          <w:sz w:val="24"/>
          <w:szCs w:val="24"/>
        </w:rPr>
        <w:t xml:space="preserve"> were available to Jews?</w:t>
      </w:r>
    </w:p>
    <w:p w14:paraId="6AB05AD1" w14:textId="235DE4C7" w:rsidR="000F58ED" w:rsidRDefault="000F58ED" w:rsidP="003E47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Isolate three </w:t>
      </w:r>
      <w:r w:rsidR="00862032">
        <w:rPr>
          <w:rFonts w:ascii="Times New Roman" w:hAnsi="Times New Roman" w:cs="Times New Roman"/>
          <w:sz w:val="24"/>
          <w:szCs w:val="24"/>
        </w:rPr>
        <w:t>possible responses</w:t>
      </w:r>
      <w:r>
        <w:rPr>
          <w:rFonts w:ascii="Times New Roman" w:hAnsi="Times New Roman" w:cs="Times New Roman"/>
          <w:sz w:val="24"/>
          <w:szCs w:val="24"/>
        </w:rPr>
        <w:t>: emigration, hiding, armed resistance. Ask students to offer ideas about what was necessary, within the context of the Holocaust, to accomplish each one.</w:t>
      </w:r>
    </w:p>
    <w:p w14:paraId="2B362B36" w14:textId="2002F03E" w:rsidR="00AC0EE6" w:rsidRDefault="00AC0EE6" w:rsidP="003E47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 the notes from “Jewish Decisions to Resist—Teacher Guide” to teach a short lesson about Jewish resistance and the obstacles that made resistance difficult.</w:t>
      </w:r>
    </w:p>
    <w:p w14:paraId="7A9D1B23" w14:textId="0B2080B2" w:rsidR="006E768C" w:rsidRDefault="001A76E8" w:rsidP="003E470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lesson will explore the decisions Jews made in regard to emigration, hiding, and armed resistance.</w:t>
      </w:r>
      <w:r w:rsidR="008E7707">
        <w:rPr>
          <w:rFonts w:ascii="Times New Roman" w:hAnsi="Times New Roman" w:cs="Times New Roman"/>
          <w:sz w:val="24"/>
          <w:szCs w:val="24"/>
        </w:rPr>
        <w:br/>
      </w:r>
    </w:p>
    <w:p w14:paraId="4AF716FE" w14:textId="799D02F0" w:rsidR="003A5807" w:rsidRDefault="00AC0EE6" w:rsidP="00AF3F7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2. Divide students into three groups: emigration, hiding, armed resistance. For </w:t>
      </w:r>
      <w:r w:rsidRPr="003A5807">
        <w:rPr>
          <w:rFonts w:ascii="Times New Roman" w:hAnsi="Times New Roman" w:cs="Times New Roman"/>
          <w:sz w:val="24"/>
          <w:szCs w:val="24"/>
          <w:u w:val="single"/>
        </w:rPr>
        <w:t xml:space="preserve">each </w:t>
      </w:r>
      <w:r w:rsidR="00A012A2" w:rsidRPr="003A5807">
        <w:rPr>
          <w:rFonts w:ascii="Times New Roman" w:hAnsi="Times New Roman" w:cs="Times New Roman"/>
          <w:sz w:val="24"/>
          <w:szCs w:val="24"/>
          <w:u w:val="single"/>
        </w:rPr>
        <w:t>student</w:t>
      </w:r>
      <w:r w:rsidR="00A012A2">
        <w:rPr>
          <w:rFonts w:ascii="Times New Roman" w:hAnsi="Times New Roman" w:cs="Times New Roman"/>
          <w:sz w:val="24"/>
          <w:szCs w:val="24"/>
        </w:rPr>
        <w:t xml:space="preserve"> within the </w:t>
      </w:r>
      <w:r>
        <w:rPr>
          <w:rFonts w:ascii="Times New Roman" w:hAnsi="Times New Roman" w:cs="Times New Roman"/>
          <w:sz w:val="24"/>
          <w:szCs w:val="24"/>
        </w:rPr>
        <w:t>group, assign:</w:t>
      </w:r>
    </w:p>
    <w:p w14:paraId="47AB1E44" w14:textId="6CB42ACF" w:rsidR="00AC0EE6" w:rsidRDefault="00AC0EE6" w:rsidP="00AF3F73">
      <w:pPr>
        <w:spacing w:before="120"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00A012A2">
        <w:rPr>
          <w:rFonts w:ascii="Times New Roman" w:hAnsi="Times New Roman" w:cs="Times New Roman"/>
          <w:sz w:val="24"/>
          <w:szCs w:val="24"/>
        </w:rPr>
        <w:t xml:space="preserve">One Jewish </w:t>
      </w:r>
      <w:r>
        <w:rPr>
          <w:rFonts w:ascii="Times New Roman" w:hAnsi="Times New Roman" w:cs="Times New Roman"/>
          <w:sz w:val="24"/>
          <w:szCs w:val="24"/>
        </w:rPr>
        <w:t>profile appropriate for their group.</w:t>
      </w:r>
    </w:p>
    <w:p w14:paraId="2E07F64E" w14:textId="2C45961A" w:rsidR="009412F3" w:rsidRDefault="00AC0EE6" w:rsidP="00AF3F73">
      <w:pPr>
        <w:spacing w:before="120" w:after="0" w:line="276" w:lineRule="auto"/>
        <w:ind w:left="720"/>
        <w:rPr>
          <w:rFonts w:ascii="Times New Roman" w:hAnsi="Times New Roman" w:cs="Times New Roman"/>
          <w:sz w:val="24"/>
          <w:szCs w:val="24"/>
        </w:rPr>
      </w:pPr>
      <w:r>
        <w:rPr>
          <w:rFonts w:ascii="Times New Roman" w:hAnsi="Times New Roman" w:cs="Times New Roman"/>
          <w:sz w:val="24"/>
          <w:szCs w:val="24"/>
        </w:rPr>
        <w:t xml:space="preserve">B. </w:t>
      </w:r>
      <w:r w:rsidR="00A012A2">
        <w:rPr>
          <w:rFonts w:ascii="Times New Roman" w:hAnsi="Times New Roman" w:cs="Times New Roman"/>
          <w:sz w:val="24"/>
          <w:szCs w:val="24"/>
        </w:rPr>
        <w:t xml:space="preserve">Two </w:t>
      </w:r>
      <w:r w:rsidR="00E90120">
        <w:rPr>
          <w:rFonts w:ascii="Times New Roman" w:hAnsi="Times New Roman" w:cs="Times New Roman"/>
          <w:sz w:val="24"/>
          <w:szCs w:val="24"/>
        </w:rPr>
        <w:t xml:space="preserve">or more </w:t>
      </w:r>
      <w:r w:rsidR="00A012A2">
        <w:rPr>
          <w:rFonts w:ascii="Times New Roman" w:hAnsi="Times New Roman" w:cs="Times New Roman"/>
          <w:sz w:val="24"/>
          <w:szCs w:val="24"/>
        </w:rPr>
        <w:t>of the documents listed for their group.</w:t>
      </w:r>
    </w:p>
    <w:p w14:paraId="3C7C12DB" w14:textId="77777777" w:rsidR="003A5807" w:rsidRDefault="003A5807" w:rsidP="00A34F5F">
      <w:pPr>
        <w:spacing w:after="0" w:line="240" w:lineRule="auto"/>
        <w:ind w:left="720"/>
        <w:rPr>
          <w:rFonts w:ascii="Times New Roman" w:hAnsi="Times New Roman" w:cs="Times New Roman"/>
          <w:sz w:val="24"/>
          <w:szCs w:val="24"/>
        </w:rPr>
      </w:pPr>
    </w:p>
    <w:p w14:paraId="7454521D" w14:textId="78F5D173" w:rsidR="00260626" w:rsidRDefault="00260626" w:rsidP="00260626">
      <w:pPr>
        <w:rPr>
          <w:rFonts w:ascii="Times New Roman" w:hAnsi="Times New Roman" w:cs="Times New Roman"/>
          <w:sz w:val="24"/>
          <w:szCs w:val="24"/>
        </w:rPr>
      </w:pPr>
      <w:r>
        <w:rPr>
          <w:rFonts w:ascii="Times New Roman" w:hAnsi="Times New Roman" w:cs="Times New Roman"/>
          <w:sz w:val="24"/>
          <w:szCs w:val="24"/>
        </w:rPr>
        <w:t xml:space="preserve">Allow students time (class time or homework) to read/view their assigned documents, </w:t>
      </w:r>
      <w:r w:rsidR="00026DA3">
        <w:rPr>
          <w:rFonts w:ascii="Times New Roman" w:hAnsi="Times New Roman" w:cs="Times New Roman"/>
          <w:sz w:val="24"/>
          <w:szCs w:val="24"/>
        </w:rPr>
        <w:t>consider</w:t>
      </w:r>
      <w:r>
        <w:rPr>
          <w:rFonts w:ascii="Times New Roman" w:hAnsi="Times New Roman" w:cs="Times New Roman"/>
          <w:sz w:val="24"/>
          <w:szCs w:val="24"/>
        </w:rPr>
        <w:t xml:space="preserve"> their assigned profiles, and take notes on the question: “What would it have taken to emigrate/hide/mount an armed resistance during the Holocaust?”</w:t>
      </w:r>
      <w:r w:rsidR="008E7707">
        <w:rPr>
          <w:rFonts w:ascii="Times New Roman" w:hAnsi="Times New Roman" w:cs="Times New Roman"/>
          <w:sz w:val="24"/>
          <w:szCs w:val="24"/>
        </w:rPr>
        <w:br/>
      </w:r>
    </w:p>
    <w:p w14:paraId="2F09C794" w14:textId="492F73D7" w:rsidR="00993138" w:rsidRDefault="006F08EA" w:rsidP="00CA658D">
      <w:pPr>
        <w:rPr>
          <w:rFonts w:ascii="Times New Roman" w:hAnsi="Times New Roman" w:cs="Times New Roman"/>
          <w:sz w:val="24"/>
          <w:szCs w:val="24"/>
        </w:rPr>
      </w:pPr>
      <w:r>
        <w:rPr>
          <w:rFonts w:ascii="Times New Roman" w:hAnsi="Times New Roman" w:cs="Times New Roman"/>
          <w:sz w:val="24"/>
          <w:szCs w:val="24"/>
        </w:rPr>
        <w:t>3. Subdivide the three groups into pairs and triads</w:t>
      </w:r>
      <w:r w:rsidR="00AF3F73">
        <w:rPr>
          <w:rFonts w:ascii="Times New Roman" w:hAnsi="Times New Roman" w:cs="Times New Roman"/>
          <w:sz w:val="24"/>
          <w:szCs w:val="24"/>
        </w:rPr>
        <w:t xml:space="preserve"> (mini-groups)</w:t>
      </w:r>
      <w:r>
        <w:rPr>
          <w:rFonts w:ascii="Times New Roman" w:hAnsi="Times New Roman" w:cs="Times New Roman"/>
          <w:sz w:val="24"/>
          <w:szCs w:val="24"/>
        </w:rPr>
        <w:t xml:space="preserve">. </w:t>
      </w:r>
    </w:p>
    <w:p w14:paraId="7ADE28A8" w14:textId="7FA2FC23" w:rsidR="004B54BD" w:rsidRDefault="00993138" w:rsidP="00E1253D">
      <w:pPr>
        <w:spacing w:after="0"/>
        <w:ind w:left="720"/>
        <w:rPr>
          <w:rFonts w:ascii="Times New Roman" w:hAnsi="Times New Roman" w:cs="Times New Roman"/>
          <w:sz w:val="24"/>
          <w:szCs w:val="24"/>
        </w:rPr>
      </w:pPr>
      <w:r>
        <w:rPr>
          <w:rFonts w:ascii="Times New Roman" w:hAnsi="Times New Roman" w:cs="Times New Roman"/>
          <w:sz w:val="24"/>
          <w:szCs w:val="24"/>
        </w:rPr>
        <w:t xml:space="preserve">A. </w:t>
      </w:r>
      <w:r w:rsidR="006F08EA">
        <w:rPr>
          <w:rFonts w:ascii="Times New Roman" w:hAnsi="Times New Roman" w:cs="Times New Roman"/>
          <w:sz w:val="24"/>
          <w:szCs w:val="24"/>
        </w:rPr>
        <w:t>Ask the</w:t>
      </w:r>
      <w:r w:rsidR="00C979FE">
        <w:rPr>
          <w:rFonts w:ascii="Times New Roman" w:hAnsi="Times New Roman" w:cs="Times New Roman"/>
          <w:sz w:val="24"/>
          <w:szCs w:val="24"/>
        </w:rPr>
        <w:t xml:space="preserve"> </w:t>
      </w:r>
      <w:r w:rsidR="00186953">
        <w:rPr>
          <w:rFonts w:ascii="Times New Roman" w:hAnsi="Times New Roman" w:cs="Times New Roman"/>
          <w:sz w:val="24"/>
          <w:szCs w:val="24"/>
        </w:rPr>
        <w:t>mini-groups</w:t>
      </w:r>
      <w:r w:rsidR="00C979FE">
        <w:rPr>
          <w:rFonts w:ascii="Times New Roman" w:hAnsi="Times New Roman" w:cs="Times New Roman"/>
          <w:sz w:val="24"/>
          <w:szCs w:val="24"/>
        </w:rPr>
        <w:t xml:space="preserve"> </w:t>
      </w:r>
      <w:r w:rsidR="006F08EA">
        <w:rPr>
          <w:rFonts w:ascii="Times New Roman" w:hAnsi="Times New Roman" w:cs="Times New Roman"/>
          <w:sz w:val="24"/>
          <w:szCs w:val="24"/>
        </w:rPr>
        <w:t>to discuss their assigned readings</w:t>
      </w:r>
      <w:r w:rsidR="004B54BD">
        <w:rPr>
          <w:rFonts w:ascii="Times New Roman" w:hAnsi="Times New Roman" w:cs="Times New Roman"/>
          <w:sz w:val="24"/>
          <w:szCs w:val="24"/>
        </w:rPr>
        <w:t xml:space="preserve">, </w:t>
      </w:r>
      <w:r w:rsidR="006F08EA">
        <w:rPr>
          <w:rFonts w:ascii="Times New Roman" w:hAnsi="Times New Roman" w:cs="Times New Roman"/>
          <w:sz w:val="24"/>
          <w:szCs w:val="24"/>
        </w:rPr>
        <w:t>compare notes</w:t>
      </w:r>
      <w:r w:rsidR="004B54BD">
        <w:rPr>
          <w:rFonts w:ascii="Times New Roman" w:hAnsi="Times New Roman" w:cs="Times New Roman"/>
          <w:sz w:val="24"/>
          <w:szCs w:val="24"/>
        </w:rPr>
        <w:t xml:space="preserve">, and </w:t>
      </w:r>
      <w:r w:rsidR="00D02390">
        <w:rPr>
          <w:rFonts w:ascii="Times New Roman" w:hAnsi="Times New Roman" w:cs="Times New Roman"/>
          <w:sz w:val="24"/>
          <w:szCs w:val="24"/>
        </w:rPr>
        <w:t>consider th</w:t>
      </w:r>
      <w:r w:rsidR="00432F53">
        <w:rPr>
          <w:rFonts w:ascii="Times New Roman" w:hAnsi="Times New Roman" w:cs="Times New Roman"/>
          <w:sz w:val="24"/>
          <w:szCs w:val="24"/>
        </w:rPr>
        <w:t>is</w:t>
      </w:r>
      <w:r w:rsidR="00D02390">
        <w:rPr>
          <w:rFonts w:ascii="Times New Roman" w:hAnsi="Times New Roman" w:cs="Times New Roman"/>
          <w:sz w:val="24"/>
          <w:szCs w:val="24"/>
        </w:rPr>
        <w:t xml:space="preserve"> question</w:t>
      </w:r>
      <w:r w:rsidR="00026DA3">
        <w:rPr>
          <w:rFonts w:ascii="Times New Roman" w:hAnsi="Times New Roman" w:cs="Times New Roman"/>
          <w:sz w:val="24"/>
          <w:szCs w:val="24"/>
        </w:rPr>
        <w:t>:</w:t>
      </w:r>
    </w:p>
    <w:p w14:paraId="59A86CBB" w14:textId="2AAFD123" w:rsidR="00993138" w:rsidRPr="004B54BD" w:rsidRDefault="00026DA3" w:rsidP="00186953">
      <w:pPr>
        <w:pStyle w:val="ListParagraph"/>
        <w:numPr>
          <w:ilvl w:val="0"/>
          <w:numId w:val="4"/>
        </w:numPr>
        <w:spacing w:before="120" w:after="0"/>
        <w:rPr>
          <w:rFonts w:ascii="Times New Roman" w:hAnsi="Times New Roman" w:cs="Times New Roman"/>
          <w:sz w:val="24"/>
          <w:szCs w:val="24"/>
        </w:rPr>
      </w:pPr>
      <w:r w:rsidRPr="004B54BD">
        <w:rPr>
          <w:rFonts w:ascii="Times New Roman" w:hAnsi="Times New Roman" w:cs="Times New Roman"/>
          <w:sz w:val="24"/>
          <w:szCs w:val="24"/>
        </w:rPr>
        <w:t xml:space="preserve">What </w:t>
      </w:r>
      <w:r w:rsidR="00D02390" w:rsidRPr="004B54BD">
        <w:rPr>
          <w:rFonts w:ascii="Times New Roman" w:hAnsi="Times New Roman" w:cs="Times New Roman"/>
          <w:sz w:val="24"/>
          <w:szCs w:val="24"/>
        </w:rPr>
        <w:t>wa</w:t>
      </w:r>
      <w:r w:rsidRPr="004B54BD">
        <w:rPr>
          <w:rFonts w:ascii="Times New Roman" w:hAnsi="Times New Roman" w:cs="Times New Roman"/>
          <w:sz w:val="24"/>
          <w:szCs w:val="24"/>
        </w:rPr>
        <w:t>s necessary to emigrate/ hide/ resist with arms during the Holocaust?</w:t>
      </w:r>
      <w:r w:rsidR="00186953">
        <w:rPr>
          <w:rFonts w:ascii="Times New Roman" w:hAnsi="Times New Roman" w:cs="Times New Roman"/>
          <w:sz w:val="24"/>
          <w:szCs w:val="24"/>
        </w:rPr>
        <w:br/>
      </w:r>
    </w:p>
    <w:p w14:paraId="46AA4CDF" w14:textId="46268292" w:rsidR="002F7D8E" w:rsidRDefault="001B1B3B" w:rsidP="00E1253D">
      <w:pPr>
        <w:spacing w:after="0"/>
        <w:ind w:left="720"/>
        <w:rPr>
          <w:rFonts w:ascii="Times New Roman" w:hAnsi="Times New Roman" w:cs="Times New Roman"/>
          <w:sz w:val="24"/>
          <w:szCs w:val="24"/>
        </w:rPr>
      </w:pPr>
      <w:r>
        <w:rPr>
          <w:rFonts w:ascii="Times New Roman" w:hAnsi="Times New Roman" w:cs="Times New Roman"/>
          <w:sz w:val="24"/>
          <w:szCs w:val="24"/>
        </w:rPr>
        <w:t xml:space="preserve">B. </w:t>
      </w:r>
      <w:r w:rsidR="00DA512D">
        <w:rPr>
          <w:rFonts w:ascii="Times New Roman" w:hAnsi="Times New Roman" w:cs="Times New Roman"/>
          <w:sz w:val="24"/>
          <w:szCs w:val="24"/>
        </w:rPr>
        <w:t>Assign one</w:t>
      </w:r>
      <w:r w:rsidR="00177893">
        <w:rPr>
          <w:rFonts w:ascii="Times New Roman" w:hAnsi="Times New Roman" w:cs="Times New Roman"/>
          <w:sz w:val="24"/>
          <w:szCs w:val="24"/>
        </w:rPr>
        <w:t xml:space="preserve"> or two</w:t>
      </w:r>
      <w:r w:rsidR="00DA512D">
        <w:rPr>
          <w:rFonts w:ascii="Times New Roman" w:hAnsi="Times New Roman" w:cs="Times New Roman"/>
          <w:sz w:val="24"/>
          <w:szCs w:val="24"/>
        </w:rPr>
        <w:t xml:space="preserve"> of the profiles </w:t>
      </w:r>
      <w:r>
        <w:rPr>
          <w:rFonts w:ascii="Times New Roman" w:hAnsi="Times New Roman" w:cs="Times New Roman"/>
          <w:sz w:val="24"/>
          <w:szCs w:val="24"/>
        </w:rPr>
        <w:t xml:space="preserve">to each </w:t>
      </w:r>
      <w:r w:rsidR="00E84C7C">
        <w:rPr>
          <w:rFonts w:ascii="Times New Roman" w:hAnsi="Times New Roman" w:cs="Times New Roman"/>
          <w:sz w:val="24"/>
          <w:szCs w:val="24"/>
        </w:rPr>
        <w:t>mini-group</w:t>
      </w:r>
      <w:r w:rsidR="00DA512D">
        <w:rPr>
          <w:rFonts w:ascii="Times New Roman" w:hAnsi="Times New Roman" w:cs="Times New Roman"/>
          <w:sz w:val="24"/>
          <w:szCs w:val="24"/>
        </w:rPr>
        <w:t xml:space="preserve"> and provide each with a copy of the </w:t>
      </w:r>
      <w:r w:rsidR="00DA512D" w:rsidRPr="00974674">
        <w:rPr>
          <w:rFonts w:ascii="Times New Roman" w:hAnsi="Times New Roman" w:cs="Times New Roman"/>
          <w:b/>
          <w:bCs/>
          <w:sz w:val="24"/>
          <w:szCs w:val="24"/>
        </w:rPr>
        <w:t>t</w:t>
      </w:r>
      <w:r w:rsidR="00B42CBC" w:rsidRPr="00974674">
        <w:rPr>
          <w:rFonts w:ascii="Times New Roman" w:hAnsi="Times New Roman" w:cs="Times New Roman"/>
          <w:b/>
          <w:bCs/>
          <w:sz w:val="24"/>
          <w:szCs w:val="24"/>
        </w:rPr>
        <w:t>imeline</w:t>
      </w:r>
      <w:r>
        <w:rPr>
          <w:rFonts w:ascii="Times New Roman" w:hAnsi="Times New Roman" w:cs="Times New Roman"/>
          <w:sz w:val="24"/>
          <w:szCs w:val="24"/>
        </w:rPr>
        <w:t xml:space="preserve">. Ask </w:t>
      </w:r>
      <w:r w:rsidR="00B42CBC">
        <w:rPr>
          <w:rFonts w:ascii="Times New Roman" w:hAnsi="Times New Roman" w:cs="Times New Roman"/>
          <w:sz w:val="24"/>
          <w:szCs w:val="24"/>
        </w:rPr>
        <w:t xml:space="preserve">each </w:t>
      </w:r>
      <w:r w:rsidR="00E84C7C">
        <w:rPr>
          <w:rFonts w:ascii="Times New Roman" w:hAnsi="Times New Roman" w:cs="Times New Roman"/>
          <w:sz w:val="24"/>
          <w:szCs w:val="24"/>
        </w:rPr>
        <w:t>mini-group</w:t>
      </w:r>
      <w:r w:rsidR="00B42CBC">
        <w:rPr>
          <w:rFonts w:ascii="Times New Roman" w:hAnsi="Times New Roman" w:cs="Times New Roman"/>
          <w:sz w:val="24"/>
          <w:szCs w:val="24"/>
        </w:rPr>
        <w:t xml:space="preserve"> to </w:t>
      </w:r>
      <w:r>
        <w:rPr>
          <w:rFonts w:ascii="Times New Roman" w:hAnsi="Times New Roman" w:cs="Times New Roman"/>
          <w:sz w:val="24"/>
          <w:szCs w:val="24"/>
        </w:rPr>
        <w:t>c</w:t>
      </w:r>
      <w:r w:rsidR="00A85356">
        <w:rPr>
          <w:rFonts w:ascii="Times New Roman" w:hAnsi="Times New Roman" w:cs="Times New Roman"/>
          <w:sz w:val="24"/>
          <w:szCs w:val="24"/>
        </w:rPr>
        <w:t>onside</w:t>
      </w:r>
      <w:r>
        <w:rPr>
          <w:rFonts w:ascii="Times New Roman" w:hAnsi="Times New Roman" w:cs="Times New Roman"/>
          <w:sz w:val="24"/>
          <w:szCs w:val="24"/>
        </w:rPr>
        <w:t>r</w:t>
      </w:r>
      <w:r w:rsidR="002F7D8E">
        <w:rPr>
          <w:rFonts w:ascii="Times New Roman" w:hAnsi="Times New Roman" w:cs="Times New Roman"/>
          <w:sz w:val="24"/>
          <w:szCs w:val="24"/>
        </w:rPr>
        <w:t>:</w:t>
      </w:r>
    </w:p>
    <w:p w14:paraId="452DCC65" w14:textId="77777777" w:rsidR="004B54BD" w:rsidRDefault="00A85356" w:rsidP="00186953">
      <w:pPr>
        <w:pStyle w:val="ListParagraph"/>
        <w:numPr>
          <w:ilvl w:val="0"/>
          <w:numId w:val="3"/>
        </w:numPr>
        <w:spacing w:before="120" w:after="0"/>
        <w:rPr>
          <w:rFonts w:ascii="Times New Roman" w:hAnsi="Times New Roman" w:cs="Times New Roman"/>
          <w:sz w:val="24"/>
          <w:szCs w:val="24"/>
        </w:rPr>
      </w:pPr>
      <w:r w:rsidRPr="002F7D8E">
        <w:rPr>
          <w:rFonts w:ascii="Times New Roman" w:hAnsi="Times New Roman" w:cs="Times New Roman"/>
          <w:sz w:val="24"/>
          <w:szCs w:val="24"/>
        </w:rPr>
        <w:t>W</w:t>
      </w:r>
      <w:r w:rsidR="002F7D8E">
        <w:rPr>
          <w:rFonts w:ascii="Times New Roman" w:hAnsi="Times New Roman" w:cs="Times New Roman"/>
          <w:sz w:val="24"/>
          <w:szCs w:val="24"/>
        </w:rPr>
        <w:t>hen</w:t>
      </w:r>
      <w:r w:rsidRPr="002F7D8E">
        <w:rPr>
          <w:rFonts w:ascii="Times New Roman" w:hAnsi="Times New Roman" w:cs="Times New Roman"/>
          <w:sz w:val="24"/>
          <w:szCs w:val="24"/>
        </w:rPr>
        <w:t xml:space="preserve"> </w:t>
      </w:r>
      <w:r w:rsidR="002F7D8E">
        <w:rPr>
          <w:rFonts w:ascii="Times New Roman" w:hAnsi="Times New Roman" w:cs="Times New Roman"/>
          <w:sz w:val="24"/>
          <w:szCs w:val="24"/>
        </w:rPr>
        <w:t xml:space="preserve">might </w:t>
      </w:r>
      <w:r w:rsidRPr="002F7D8E">
        <w:rPr>
          <w:rFonts w:ascii="Times New Roman" w:hAnsi="Times New Roman" w:cs="Times New Roman"/>
          <w:sz w:val="24"/>
          <w:szCs w:val="24"/>
        </w:rPr>
        <w:t>the</w:t>
      </w:r>
      <w:r w:rsidR="00B42CBC" w:rsidRPr="002F7D8E">
        <w:rPr>
          <w:rFonts w:ascii="Times New Roman" w:hAnsi="Times New Roman" w:cs="Times New Roman"/>
          <w:sz w:val="24"/>
          <w:szCs w:val="24"/>
        </w:rPr>
        <w:t xml:space="preserve"> person</w:t>
      </w:r>
      <w:r w:rsidR="00AC2E0F" w:rsidRPr="002F7D8E">
        <w:rPr>
          <w:rFonts w:ascii="Times New Roman" w:hAnsi="Times New Roman" w:cs="Times New Roman"/>
          <w:sz w:val="24"/>
          <w:szCs w:val="24"/>
        </w:rPr>
        <w:t xml:space="preserve"> profiled have decided to </w:t>
      </w:r>
      <w:r w:rsidRPr="002F7D8E">
        <w:rPr>
          <w:rFonts w:ascii="Times New Roman" w:hAnsi="Times New Roman" w:cs="Times New Roman"/>
          <w:sz w:val="24"/>
          <w:szCs w:val="24"/>
        </w:rPr>
        <w:t>emigrate/hide/resist with arms</w:t>
      </w:r>
      <w:r w:rsidR="00311373" w:rsidRPr="002F7D8E">
        <w:rPr>
          <w:rFonts w:ascii="Times New Roman" w:hAnsi="Times New Roman" w:cs="Times New Roman"/>
          <w:sz w:val="24"/>
          <w:szCs w:val="24"/>
        </w:rPr>
        <w:t xml:space="preserve"> during the Holocaust?</w:t>
      </w:r>
      <w:r w:rsidR="00026DA3" w:rsidRPr="002F7D8E">
        <w:rPr>
          <w:rFonts w:ascii="Times New Roman" w:hAnsi="Times New Roman" w:cs="Times New Roman"/>
          <w:sz w:val="24"/>
          <w:szCs w:val="24"/>
        </w:rPr>
        <w:t xml:space="preserve"> </w:t>
      </w:r>
    </w:p>
    <w:p w14:paraId="189BA648" w14:textId="35F70076" w:rsidR="005B4613" w:rsidRPr="002F7D8E" w:rsidRDefault="002F7D8E" w:rsidP="00186953">
      <w:pPr>
        <w:pStyle w:val="ListParagraph"/>
        <w:numPr>
          <w:ilvl w:val="0"/>
          <w:numId w:val="3"/>
        </w:numPr>
        <w:spacing w:before="120" w:after="0"/>
        <w:rPr>
          <w:rFonts w:ascii="Times New Roman" w:hAnsi="Times New Roman" w:cs="Times New Roman"/>
          <w:sz w:val="24"/>
          <w:szCs w:val="24"/>
        </w:rPr>
      </w:pPr>
      <w:r>
        <w:rPr>
          <w:rFonts w:ascii="Times New Roman" w:hAnsi="Times New Roman" w:cs="Times New Roman"/>
          <w:sz w:val="24"/>
          <w:szCs w:val="24"/>
        </w:rPr>
        <w:t>W</w:t>
      </w:r>
      <w:r w:rsidR="00AC2E0F" w:rsidRPr="002F7D8E">
        <w:rPr>
          <w:rFonts w:ascii="Times New Roman" w:hAnsi="Times New Roman" w:cs="Times New Roman"/>
          <w:sz w:val="24"/>
          <w:szCs w:val="24"/>
        </w:rPr>
        <w:t xml:space="preserve">hen </w:t>
      </w:r>
      <w:r>
        <w:rPr>
          <w:rFonts w:ascii="Times New Roman" w:hAnsi="Times New Roman" w:cs="Times New Roman"/>
          <w:sz w:val="24"/>
          <w:szCs w:val="24"/>
        </w:rPr>
        <w:t xml:space="preserve">would </w:t>
      </w:r>
      <w:r w:rsidR="00AC2E0F" w:rsidRPr="002F7D8E">
        <w:rPr>
          <w:rFonts w:ascii="Times New Roman" w:hAnsi="Times New Roman" w:cs="Times New Roman"/>
          <w:sz w:val="24"/>
          <w:szCs w:val="24"/>
        </w:rPr>
        <w:t xml:space="preserve">those actions </w:t>
      </w:r>
      <w:r>
        <w:rPr>
          <w:rFonts w:ascii="Times New Roman" w:hAnsi="Times New Roman" w:cs="Times New Roman"/>
          <w:sz w:val="24"/>
          <w:szCs w:val="24"/>
        </w:rPr>
        <w:t xml:space="preserve">have </w:t>
      </w:r>
      <w:r w:rsidR="00AC2E0F" w:rsidRPr="002F7D8E">
        <w:rPr>
          <w:rFonts w:ascii="Times New Roman" w:hAnsi="Times New Roman" w:cs="Times New Roman"/>
          <w:sz w:val="24"/>
          <w:szCs w:val="24"/>
        </w:rPr>
        <w:t xml:space="preserve">no longer been </w:t>
      </w:r>
      <w:r w:rsidR="005B4613" w:rsidRPr="002F7D8E">
        <w:rPr>
          <w:rFonts w:ascii="Times New Roman" w:hAnsi="Times New Roman" w:cs="Times New Roman"/>
          <w:sz w:val="24"/>
          <w:szCs w:val="24"/>
        </w:rPr>
        <w:t>possible</w:t>
      </w:r>
      <w:r>
        <w:rPr>
          <w:rFonts w:ascii="Times New Roman" w:hAnsi="Times New Roman" w:cs="Times New Roman"/>
          <w:sz w:val="24"/>
          <w:szCs w:val="24"/>
        </w:rPr>
        <w:t>?</w:t>
      </w:r>
      <w:r w:rsidR="00186953">
        <w:rPr>
          <w:rFonts w:ascii="Times New Roman" w:hAnsi="Times New Roman" w:cs="Times New Roman"/>
          <w:sz w:val="24"/>
          <w:szCs w:val="24"/>
        </w:rPr>
        <w:br/>
      </w:r>
    </w:p>
    <w:p w14:paraId="743C6916" w14:textId="4327F52F" w:rsidR="00CA658D" w:rsidRDefault="00C86E6C" w:rsidP="00E1253D">
      <w:pPr>
        <w:spacing w:after="120"/>
        <w:ind w:left="720"/>
        <w:rPr>
          <w:rFonts w:ascii="Times New Roman" w:hAnsi="Times New Roman" w:cs="Times New Roman"/>
          <w:sz w:val="24"/>
          <w:szCs w:val="24"/>
        </w:rPr>
      </w:pPr>
      <w:r>
        <w:rPr>
          <w:rFonts w:ascii="Times New Roman" w:hAnsi="Times New Roman" w:cs="Times New Roman"/>
          <w:sz w:val="24"/>
          <w:szCs w:val="24"/>
        </w:rPr>
        <w:t xml:space="preserve">C. </w:t>
      </w:r>
      <w:r w:rsidR="006A1B1F">
        <w:rPr>
          <w:rFonts w:ascii="Times New Roman" w:hAnsi="Times New Roman" w:cs="Times New Roman"/>
          <w:sz w:val="24"/>
          <w:szCs w:val="24"/>
        </w:rPr>
        <w:t>Tell a</w:t>
      </w:r>
      <w:r w:rsidR="006F08EA">
        <w:rPr>
          <w:rFonts w:ascii="Times New Roman" w:hAnsi="Times New Roman" w:cs="Times New Roman"/>
          <w:sz w:val="24"/>
          <w:szCs w:val="24"/>
        </w:rPr>
        <w:t xml:space="preserve">ll students </w:t>
      </w:r>
      <w:r w:rsidR="006A1B1F">
        <w:rPr>
          <w:rFonts w:ascii="Times New Roman" w:hAnsi="Times New Roman" w:cs="Times New Roman"/>
          <w:sz w:val="24"/>
          <w:szCs w:val="24"/>
        </w:rPr>
        <w:t xml:space="preserve">that they </w:t>
      </w:r>
      <w:r w:rsidR="006F08EA">
        <w:rPr>
          <w:rFonts w:ascii="Times New Roman" w:hAnsi="Times New Roman" w:cs="Times New Roman"/>
          <w:sz w:val="24"/>
          <w:szCs w:val="24"/>
        </w:rPr>
        <w:t>must be prepared</w:t>
      </w:r>
      <w:r w:rsidR="006A1B1F">
        <w:rPr>
          <w:rFonts w:ascii="Times New Roman" w:hAnsi="Times New Roman" w:cs="Times New Roman"/>
          <w:sz w:val="24"/>
          <w:szCs w:val="24"/>
        </w:rPr>
        <w:t>,</w:t>
      </w:r>
      <w:r w:rsidR="006F08EA">
        <w:rPr>
          <w:rFonts w:ascii="Times New Roman" w:hAnsi="Times New Roman" w:cs="Times New Roman"/>
          <w:sz w:val="24"/>
          <w:szCs w:val="24"/>
        </w:rPr>
        <w:t xml:space="preserve"> when called upon</w:t>
      </w:r>
      <w:r w:rsidR="006A1B1F">
        <w:rPr>
          <w:rFonts w:ascii="Times New Roman" w:hAnsi="Times New Roman" w:cs="Times New Roman"/>
          <w:sz w:val="24"/>
          <w:szCs w:val="24"/>
        </w:rPr>
        <w:t>,</w:t>
      </w:r>
      <w:r w:rsidR="006F08EA">
        <w:rPr>
          <w:rFonts w:ascii="Times New Roman" w:hAnsi="Times New Roman" w:cs="Times New Roman"/>
          <w:sz w:val="24"/>
          <w:szCs w:val="24"/>
        </w:rPr>
        <w:t xml:space="preserve"> to share with the class the ideas discussed in the</w:t>
      </w:r>
      <w:r w:rsidR="006A1B1F">
        <w:rPr>
          <w:rFonts w:ascii="Times New Roman" w:hAnsi="Times New Roman" w:cs="Times New Roman"/>
          <w:sz w:val="24"/>
          <w:szCs w:val="24"/>
        </w:rPr>
        <w:t>ir</w:t>
      </w:r>
      <w:r w:rsidR="006F08EA">
        <w:rPr>
          <w:rFonts w:ascii="Times New Roman" w:hAnsi="Times New Roman" w:cs="Times New Roman"/>
          <w:sz w:val="24"/>
          <w:szCs w:val="24"/>
        </w:rPr>
        <w:t xml:space="preserve"> </w:t>
      </w:r>
      <w:r w:rsidR="00E84C7C">
        <w:rPr>
          <w:rFonts w:ascii="Times New Roman" w:hAnsi="Times New Roman" w:cs="Times New Roman"/>
          <w:sz w:val="24"/>
          <w:szCs w:val="24"/>
        </w:rPr>
        <w:t>mini-</w:t>
      </w:r>
      <w:r w:rsidR="006F08EA">
        <w:rPr>
          <w:rFonts w:ascii="Times New Roman" w:hAnsi="Times New Roman" w:cs="Times New Roman"/>
          <w:sz w:val="24"/>
          <w:szCs w:val="24"/>
        </w:rPr>
        <w:t>groups.</w:t>
      </w:r>
      <w:r w:rsidR="00C44143">
        <w:rPr>
          <w:rFonts w:ascii="Times New Roman" w:hAnsi="Times New Roman" w:cs="Times New Roman"/>
          <w:sz w:val="24"/>
          <w:szCs w:val="24"/>
        </w:rPr>
        <w:br/>
      </w:r>
    </w:p>
    <w:p w14:paraId="7AF95ED7" w14:textId="77777777" w:rsidR="009A58B8" w:rsidRDefault="009A58B8">
      <w:pPr>
        <w:rPr>
          <w:rFonts w:ascii="Times New Roman" w:hAnsi="Times New Roman" w:cs="Times New Roman"/>
          <w:sz w:val="24"/>
          <w:szCs w:val="24"/>
        </w:rPr>
      </w:pPr>
      <w:r>
        <w:rPr>
          <w:rFonts w:ascii="Times New Roman" w:hAnsi="Times New Roman" w:cs="Times New Roman"/>
          <w:sz w:val="24"/>
          <w:szCs w:val="24"/>
        </w:rPr>
        <w:br w:type="page"/>
      </w:r>
    </w:p>
    <w:p w14:paraId="2FA52BD1" w14:textId="29AA07C8" w:rsidR="00026DA3" w:rsidRDefault="006F08EA" w:rsidP="00CA658D">
      <w:pPr>
        <w:rPr>
          <w:rFonts w:ascii="Times New Roman" w:hAnsi="Times New Roman" w:cs="Times New Roman"/>
          <w:sz w:val="24"/>
          <w:szCs w:val="24"/>
        </w:rPr>
      </w:pPr>
      <w:r>
        <w:rPr>
          <w:rFonts w:ascii="Times New Roman" w:hAnsi="Times New Roman" w:cs="Times New Roman"/>
          <w:sz w:val="24"/>
          <w:szCs w:val="24"/>
        </w:rPr>
        <w:lastRenderedPageBreak/>
        <w:t xml:space="preserve">4. Reconvene the entire class. </w:t>
      </w:r>
      <w:r w:rsidR="00026DA3">
        <w:rPr>
          <w:rFonts w:ascii="Times New Roman" w:hAnsi="Times New Roman" w:cs="Times New Roman"/>
          <w:sz w:val="24"/>
          <w:szCs w:val="24"/>
        </w:rPr>
        <w:t xml:space="preserve">Call upon students </w:t>
      </w:r>
      <w:r w:rsidR="00434A01">
        <w:rPr>
          <w:rFonts w:ascii="Times New Roman" w:hAnsi="Times New Roman" w:cs="Times New Roman"/>
          <w:sz w:val="24"/>
          <w:szCs w:val="24"/>
        </w:rPr>
        <w:t>representing</w:t>
      </w:r>
      <w:r w:rsidR="00026DA3">
        <w:rPr>
          <w:rFonts w:ascii="Times New Roman" w:hAnsi="Times New Roman" w:cs="Times New Roman"/>
          <w:sz w:val="24"/>
          <w:szCs w:val="24"/>
        </w:rPr>
        <w:t xml:space="preserve"> each of the three topical groups (emigration, hiding, and armed resistance) </w:t>
      </w:r>
      <w:r w:rsidR="00434A01">
        <w:rPr>
          <w:rFonts w:ascii="Times New Roman" w:hAnsi="Times New Roman" w:cs="Times New Roman"/>
          <w:sz w:val="24"/>
          <w:szCs w:val="24"/>
        </w:rPr>
        <w:t xml:space="preserve">and each of the profiles </w:t>
      </w:r>
      <w:r w:rsidR="00026DA3">
        <w:rPr>
          <w:rFonts w:ascii="Times New Roman" w:hAnsi="Times New Roman" w:cs="Times New Roman"/>
          <w:sz w:val="24"/>
          <w:szCs w:val="24"/>
        </w:rPr>
        <w:t xml:space="preserve">to report on… </w:t>
      </w:r>
    </w:p>
    <w:p w14:paraId="303469FB" w14:textId="333FD8B1" w:rsidR="006F08EA" w:rsidRDefault="00026DA3" w:rsidP="00A012A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w:t>
      </w:r>
      <w:r w:rsidRPr="00026DA3">
        <w:rPr>
          <w:rFonts w:ascii="Times New Roman" w:hAnsi="Times New Roman" w:cs="Times New Roman"/>
          <w:sz w:val="24"/>
          <w:szCs w:val="24"/>
        </w:rPr>
        <w:t xml:space="preserve">he key </w:t>
      </w:r>
      <w:r>
        <w:rPr>
          <w:rFonts w:ascii="Times New Roman" w:hAnsi="Times New Roman" w:cs="Times New Roman"/>
          <w:sz w:val="24"/>
          <w:szCs w:val="24"/>
        </w:rPr>
        <w:t xml:space="preserve">observations/ideas of their </w:t>
      </w:r>
      <w:r w:rsidR="004D384E">
        <w:rPr>
          <w:rFonts w:ascii="Times New Roman" w:hAnsi="Times New Roman" w:cs="Times New Roman"/>
          <w:sz w:val="24"/>
          <w:szCs w:val="24"/>
        </w:rPr>
        <w:t>mini-</w:t>
      </w:r>
      <w:r>
        <w:rPr>
          <w:rFonts w:ascii="Times New Roman" w:hAnsi="Times New Roman" w:cs="Times New Roman"/>
          <w:sz w:val="24"/>
          <w:szCs w:val="24"/>
        </w:rPr>
        <w:t>group members.</w:t>
      </w:r>
    </w:p>
    <w:p w14:paraId="59E647F2" w14:textId="2C90BDF9" w:rsidR="006E48DF" w:rsidRDefault="00074C54" w:rsidP="00CA2F4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Their </w:t>
      </w:r>
      <w:r w:rsidR="004D384E">
        <w:rPr>
          <w:rFonts w:ascii="Times New Roman" w:hAnsi="Times New Roman" w:cs="Times New Roman"/>
          <w:sz w:val="24"/>
          <w:szCs w:val="24"/>
        </w:rPr>
        <w:t>mini-</w:t>
      </w:r>
      <w:r>
        <w:rPr>
          <w:rFonts w:ascii="Times New Roman" w:hAnsi="Times New Roman" w:cs="Times New Roman"/>
          <w:sz w:val="24"/>
          <w:szCs w:val="24"/>
        </w:rPr>
        <w:t xml:space="preserve">group’s </w:t>
      </w:r>
      <w:r w:rsidR="00F0205D">
        <w:rPr>
          <w:rFonts w:ascii="Times New Roman" w:hAnsi="Times New Roman" w:cs="Times New Roman"/>
          <w:sz w:val="24"/>
          <w:szCs w:val="24"/>
        </w:rPr>
        <w:t>answer</w:t>
      </w:r>
      <w:r>
        <w:rPr>
          <w:rFonts w:ascii="Times New Roman" w:hAnsi="Times New Roman" w:cs="Times New Roman"/>
          <w:sz w:val="24"/>
          <w:szCs w:val="24"/>
        </w:rPr>
        <w:t>s</w:t>
      </w:r>
      <w:r w:rsidR="00F0205D">
        <w:rPr>
          <w:rFonts w:ascii="Times New Roman" w:hAnsi="Times New Roman" w:cs="Times New Roman"/>
          <w:sz w:val="24"/>
          <w:szCs w:val="24"/>
        </w:rPr>
        <w:t xml:space="preserve"> the question</w:t>
      </w:r>
      <w:r w:rsidR="006E48DF">
        <w:rPr>
          <w:rFonts w:ascii="Times New Roman" w:hAnsi="Times New Roman" w:cs="Times New Roman"/>
          <w:sz w:val="24"/>
          <w:szCs w:val="24"/>
        </w:rPr>
        <w:t>s</w:t>
      </w:r>
      <w:r w:rsidR="00F0205D">
        <w:rPr>
          <w:rFonts w:ascii="Times New Roman" w:hAnsi="Times New Roman" w:cs="Times New Roman"/>
          <w:sz w:val="24"/>
          <w:szCs w:val="24"/>
        </w:rPr>
        <w:t xml:space="preserve">: </w:t>
      </w:r>
    </w:p>
    <w:p w14:paraId="7BA0CD63" w14:textId="00D0ACB1" w:rsidR="00CA2F40" w:rsidRDefault="00026DA3" w:rsidP="006E48D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What </w:t>
      </w:r>
      <w:r w:rsidR="00F0205D">
        <w:rPr>
          <w:rFonts w:ascii="Times New Roman" w:hAnsi="Times New Roman" w:cs="Times New Roman"/>
          <w:sz w:val="24"/>
          <w:szCs w:val="24"/>
        </w:rPr>
        <w:t>wa</w:t>
      </w:r>
      <w:r>
        <w:rPr>
          <w:rFonts w:ascii="Times New Roman" w:hAnsi="Times New Roman" w:cs="Times New Roman"/>
          <w:sz w:val="24"/>
          <w:szCs w:val="24"/>
        </w:rPr>
        <w:t>s necessary to emigrate/hide/resist with arms during the Holocaust?</w:t>
      </w:r>
    </w:p>
    <w:p w14:paraId="7D0B30DE" w14:textId="4B8B1EA4" w:rsidR="002B100D" w:rsidRPr="002B100D" w:rsidRDefault="002B100D" w:rsidP="002B100D">
      <w:pPr>
        <w:pStyle w:val="ListParagraph"/>
        <w:numPr>
          <w:ilvl w:val="1"/>
          <w:numId w:val="2"/>
        </w:numPr>
        <w:rPr>
          <w:rFonts w:ascii="Times New Roman" w:hAnsi="Times New Roman" w:cs="Times New Roman"/>
          <w:sz w:val="24"/>
          <w:szCs w:val="24"/>
        </w:rPr>
      </w:pPr>
      <w:r w:rsidRPr="002F7D8E">
        <w:rPr>
          <w:rFonts w:ascii="Times New Roman" w:hAnsi="Times New Roman" w:cs="Times New Roman"/>
          <w:sz w:val="24"/>
          <w:szCs w:val="24"/>
        </w:rPr>
        <w:t>W</w:t>
      </w:r>
      <w:r>
        <w:rPr>
          <w:rFonts w:ascii="Times New Roman" w:hAnsi="Times New Roman" w:cs="Times New Roman"/>
          <w:sz w:val="24"/>
          <w:szCs w:val="24"/>
        </w:rPr>
        <w:t>hen</w:t>
      </w:r>
      <w:r w:rsidRPr="002F7D8E">
        <w:rPr>
          <w:rFonts w:ascii="Times New Roman" w:hAnsi="Times New Roman" w:cs="Times New Roman"/>
          <w:sz w:val="24"/>
          <w:szCs w:val="24"/>
        </w:rPr>
        <w:t xml:space="preserve"> </w:t>
      </w:r>
      <w:r>
        <w:rPr>
          <w:rFonts w:ascii="Times New Roman" w:hAnsi="Times New Roman" w:cs="Times New Roman"/>
          <w:sz w:val="24"/>
          <w:szCs w:val="24"/>
        </w:rPr>
        <w:t xml:space="preserve">might </w:t>
      </w:r>
      <w:r w:rsidRPr="002F7D8E">
        <w:rPr>
          <w:rFonts w:ascii="Times New Roman" w:hAnsi="Times New Roman" w:cs="Times New Roman"/>
          <w:sz w:val="24"/>
          <w:szCs w:val="24"/>
        </w:rPr>
        <w:t xml:space="preserve">the person profiled have decided to emigrate/hide/resist with arms during the Holocaust? </w:t>
      </w:r>
    </w:p>
    <w:p w14:paraId="1F14C406" w14:textId="77E55D45" w:rsidR="00E57FD8" w:rsidRPr="002B100D" w:rsidRDefault="006E48DF" w:rsidP="002B100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When would </w:t>
      </w:r>
      <w:r>
        <w:rPr>
          <w:rFonts w:ascii="Times New Roman" w:hAnsi="Times New Roman" w:cs="Times New Roman"/>
          <w:sz w:val="24"/>
          <w:szCs w:val="24"/>
        </w:rPr>
        <w:t>those actions have no longer been possible</w:t>
      </w:r>
      <w:r>
        <w:rPr>
          <w:rFonts w:ascii="Times New Roman" w:hAnsi="Times New Roman" w:cs="Times New Roman"/>
          <w:sz w:val="24"/>
          <w:szCs w:val="24"/>
        </w:rPr>
        <w:t>?</w:t>
      </w:r>
    </w:p>
    <w:p w14:paraId="43B4D22A" w14:textId="4A5A4A0F" w:rsidR="00CA658D" w:rsidRDefault="00E57FD8" w:rsidP="00CA658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their perceptions of the decisions Jews had to make and what was needed to emigrate/ hide/ resist with arms has changed since the start of the lesson.</w:t>
      </w:r>
    </w:p>
    <w:p w14:paraId="6B9F6543" w14:textId="77777777" w:rsidR="009A58B8" w:rsidRDefault="009A58B8" w:rsidP="009A58B8">
      <w:pPr>
        <w:pStyle w:val="ListParagraph"/>
        <w:spacing w:after="0"/>
        <w:ind w:left="1080"/>
        <w:rPr>
          <w:rFonts w:ascii="Times New Roman" w:hAnsi="Times New Roman" w:cs="Times New Roman"/>
          <w:sz w:val="24"/>
          <w:szCs w:val="24"/>
        </w:rPr>
      </w:pPr>
    </w:p>
    <w:p w14:paraId="631BBEA0" w14:textId="77777777" w:rsidR="009A58B8" w:rsidRPr="009A58B8" w:rsidRDefault="009A58B8" w:rsidP="009A58B8">
      <w:pPr>
        <w:pStyle w:val="ListParagraph"/>
        <w:spacing w:after="0"/>
        <w:ind w:left="1080"/>
        <w:rPr>
          <w:rFonts w:ascii="Times New Roman" w:hAnsi="Times New Roman" w:cs="Times New Roman"/>
          <w:sz w:val="24"/>
          <w:szCs w:val="24"/>
        </w:rPr>
      </w:pPr>
    </w:p>
    <w:p w14:paraId="7A3D3A5A" w14:textId="12986ADE" w:rsidR="00F0205D" w:rsidRDefault="00B34046" w:rsidP="00F0205D">
      <w:pPr>
        <w:spacing w:after="0"/>
        <w:rPr>
          <w:rFonts w:ascii="Times New Roman" w:hAnsi="Times New Roman" w:cs="Times New Roman"/>
          <w:sz w:val="24"/>
          <w:szCs w:val="24"/>
        </w:rPr>
      </w:pPr>
      <w:r>
        <w:rPr>
          <w:rFonts w:ascii="Times New Roman" w:hAnsi="Times New Roman" w:cs="Times New Roman"/>
          <w:sz w:val="24"/>
          <w:szCs w:val="24"/>
        </w:rPr>
        <w:t>5.</w:t>
      </w:r>
      <w:r w:rsidR="00534261">
        <w:rPr>
          <w:rFonts w:ascii="Times New Roman" w:hAnsi="Times New Roman" w:cs="Times New Roman"/>
          <w:sz w:val="24"/>
          <w:szCs w:val="24"/>
        </w:rPr>
        <w:t xml:space="preserve"> </w:t>
      </w:r>
      <w:r w:rsidR="00656157">
        <w:rPr>
          <w:rFonts w:ascii="Times New Roman" w:hAnsi="Times New Roman" w:cs="Times New Roman"/>
          <w:sz w:val="24"/>
          <w:szCs w:val="24"/>
        </w:rPr>
        <w:t xml:space="preserve">Ask </w:t>
      </w:r>
      <w:r w:rsidR="00333EE7">
        <w:rPr>
          <w:rFonts w:ascii="Times New Roman" w:hAnsi="Times New Roman" w:cs="Times New Roman"/>
          <w:sz w:val="24"/>
          <w:szCs w:val="24"/>
        </w:rPr>
        <w:t xml:space="preserve">a student representing each </w:t>
      </w:r>
      <w:r w:rsidR="004D384E">
        <w:rPr>
          <w:rFonts w:ascii="Times New Roman" w:hAnsi="Times New Roman" w:cs="Times New Roman"/>
          <w:sz w:val="24"/>
          <w:szCs w:val="24"/>
        </w:rPr>
        <w:t xml:space="preserve">Jewish </w:t>
      </w:r>
      <w:r w:rsidR="00333EE7">
        <w:rPr>
          <w:rFonts w:ascii="Times New Roman" w:hAnsi="Times New Roman" w:cs="Times New Roman"/>
          <w:sz w:val="24"/>
          <w:szCs w:val="24"/>
        </w:rPr>
        <w:t xml:space="preserve">profile to stand and read it </w:t>
      </w:r>
      <w:r w:rsidR="00656157">
        <w:rPr>
          <w:rFonts w:ascii="Times New Roman" w:hAnsi="Times New Roman" w:cs="Times New Roman"/>
          <w:sz w:val="24"/>
          <w:szCs w:val="24"/>
        </w:rPr>
        <w:t>for the class</w:t>
      </w:r>
      <w:r w:rsidR="006B72F8">
        <w:rPr>
          <w:rFonts w:ascii="Times New Roman" w:hAnsi="Times New Roman" w:cs="Times New Roman"/>
          <w:sz w:val="24"/>
          <w:szCs w:val="24"/>
        </w:rPr>
        <w:t>.</w:t>
      </w:r>
      <w:r w:rsidR="00CE7BDE">
        <w:rPr>
          <w:rFonts w:ascii="Times New Roman" w:hAnsi="Times New Roman" w:cs="Times New Roman"/>
          <w:sz w:val="24"/>
          <w:szCs w:val="24"/>
        </w:rPr>
        <w:t xml:space="preserve"> Call upon that student’s </w:t>
      </w:r>
      <w:r w:rsidR="004D384E">
        <w:rPr>
          <w:rFonts w:ascii="Times New Roman" w:hAnsi="Times New Roman" w:cs="Times New Roman"/>
          <w:sz w:val="24"/>
          <w:szCs w:val="24"/>
        </w:rPr>
        <w:t>mini-</w:t>
      </w:r>
      <w:r w:rsidR="00CE7BDE">
        <w:rPr>
          <w:rFonts w:ascii="Times New Roman" w:hAnsi="Times New Roman" w:cs="Times New Roman"/>
          <w:sz w:val="24"/>
          <w:szCs w:val="24"/>
        </w:rPr>
        <w:t>group m</w:t>
      </w:r>
      <w:r w:rsidR="004D384E">
        <w:rPr>
          <w:rFonts w:ascii="Times New Roman" w:hAnsi="Times New Roman" w:cs="Times New Roman"/>
          <w:sz w:val="24"/>
          <w:szCs w:val="24"/>
        </w:rPr>
        <w:t>embers</w:t>
      </w:r>
      <w:r w:rsidR="00CE7BDE">
        <w:rPr>
          <w:rFonts w:ascii="Times New Roman" w:hAnsi="Times New Roman" w:cs="Times New Roman"/>
          <w:sz w:val="24"/>
          <w:szCs w:val="24"/>
        </w:rPr>
        <w:t xml:space="preserve"> to report to the class</w:t>
      </w:r>
      <w:r w:rsidR="005151DD">
        <w:rPr>
          <w:rFonts w:ascii="Times New Roman" w:hAnsi="Times New Roman" w:cs="Times New Roman"/>
          <w:sz w:val="24"/>
          <w:szCs w:val="24"/>
        </w:rPr>
        <w:t xml:space="preserve"> about their discussion of the questions listed above.</w:t>
      </w:r>
    </w:p>
    <w:p w14:paraId="01B8E7EE" w14:textId="77777777" w:rsidR="00D50A31" w:rsidRDefault="00D50A31" w:rsidP="00F0205D">
      <w:pPr>
        <w:spacing w:after="0"/>
        <w:rPr>
          <w:rFonts w:ascii="Times New Roman" w:hAnsi="Times New Roman" w:cs="Times New Roman"/>
          <w:sz w:val="24"/>
          <w:szCs w:val="24"/>
        </w:rPr>
      </w:pPr>
    </w:p>
    <w:p w14:paraId="5C88B08C" w14:textId="11940240" w:rsidR="00D50A31" w:rsidRDefault="00D50A31" w:rsidP="00F0205D">
      <w:pPr>
        <w:spacing w:after="0"/>
        <w:rPr>
          <w:rFonts w:ascii="Times New Roman" w:hAnsi="Times New Roman" w:cs="Times New Roman"/>
          <w:sz w:val="24"/>
          <w:szCs w:val="24"/>
        </w:rPr>
      </w:pPr>
      <w:r>
        <w:rPr>
          <w:rFonts w:ascii="Times New Roman" w:hAnsi="Times New Roman" w:cs="Times New Roman"/>
          <w:sz w:val="24"/>
          <w:szCs w:val="24"/>
        </w:rPr>
        <w:t>Continue this process until all profiles have been</w:t>
      </w:r>
      <w:r w:rsidR="00E316DD">
        <w:rPr>
          <w:rFonts w:ascii="Times New Roman" w:hAnsi="Times New Roman" w:cs="Times New Roman"/>
          <w:sz w:val="24"/>
          <w:szCs w:val="24"/>
        </w:rPr>
        <w:t xml:space="preserve"> explored and all groups have reported on their work.</w:t>
      </w:r>
    </w:p>
    <w:p w14:paraId="1D59D265" w14:textId="77777777" w:rsidR="00195E87" w:rsidRDefault="00195E87" w:rsidP="00F0205D">
      <w:pPr>
        <w:spacing w:after="0"/>
        <w:rPr>
          <w:rFonts w:ascii="Times New Roman" w:hAnsi="Times New Roman" w:cs="Times New Roman"/>
          <w:sz w:val="24"/>
          <w:szCs w:val="24"/>
        </w:rPr>
      </w:pPr>
    </w:p>
    <w:p w14:paraId="0014A653" w14:textId="77777777" w:rsidR="009A58B8" w:rsidRDefault="009A58B8" w:rsidP="00F0205D">
      <w:pPr>
        <w:spacing w:after="0"/>
        <w:rPr>
          <w:rFonts w:ascii="Times New Roman" w:hAnsi="Times New Roman" w:cs="Times New Roman"/>
          <w:sz w:val="24"/>
          <w:szCs w:val="24"/>
        </w:rPr>
      </w:pPr>
    </w:p>
    <w:p w14:paraId="21F6871A" w14:textId="333D724E" w:rsidR="00195E87" w:rsidRDefault="00195E87" w:rsidP="00F0205D">
      <w:pPr>
        <w:spacing w:after="0"/>
        <w:rPr>
          <w:rFonts w:ascii="Times New Roman" w:hAnsi="Times New Roman" w:cs="Times New Roman"/>
          <w:sz w:val="24"/>
          <w:szCs w:val="24"/>
        </w:rPr>
      </w:pPr>
      <w:r>
        <w:rPr>
          <w:rFonts w:ascii="Times New Roman" w:hAnsi="Times New Roman" w:cs="Times New Roman"/>
          <w:sz w:val="24"/>
          <w:szCs w:val="24"/>
        </w:rPr>
        <w:t xml:space="preserve">6. </w:t>
      </w:r>
      <w:r w:rsidR="003637E8">
        <w:rPr>
          <w:rFonts w:ascii="Times New Roman" w:hAnsi="Times New Roman" w:cs="Times New Roman"/>
          <w:sz w:val="24"/>
          <w:szCs w:val="24"/>
        </w:rPr>
        <w:t>Lead students through a summing-up and reflection process that encompasses the following key points:</w:t>
      </w:r>
      <w:r w:rsidR="009A58B8">
        <w:rPr>
          <w:rFonts w:ascii="Times New Roman" w:hAnsi="Times New Roman" w:cs="Times New Roman"/>
          <w:sz w:val="24"/>
          <w:szCs w:val="24"/>
        </w:rPr>
        <w:br/>
      </w:r>
    </w:p>
    <w:p w14:paraId="13A9D238" w14:textId="4A80C5A7" w:rsidR="00C44063" w:rsidRPr="002F31B8" w:rsidRDefault="00C44063" w:rsidP="00D34D8E">
      <w:pPr>
        <w:pStyle w:val="ListParagraph"/>
        <w:widowControl w:val="0"/>
        <w:numPr>
          <w:ilvl w:val="0"/>
          <w:numId w:val="6"/>
        </w:numPr>
        <w:tabs>
          <w:tab w:val="left" w:pos="839"/>
        </w:tabs>
        <w:autoSpaceDE w:val="0"/>
        <w:autoSpaceDN w:val="0"/>
        <w:spacing w:after="0" w:line="276" w:lineRule="auto"/>
        <w:rPr>
          <w:rFonts w:ascii="Times New Roman" w:hAnsi="Times New Roman" w:cs="Times New Roman"/>
          <w:sz w:val="24"/>
          <w:szCs w:val="24"/>
        </w:rPr>
      </w:pPr>
      <w:r w:rsidRPr="002F31B8">
        <w:rPr>
          <w:rFonts w:ascii="Times New Roman" w:hAnsi="Times New Roman" w:cs="Times New Roman"/>
          <w:sz w:val="24"/>
          <w:szCs w:val="24"/>
        </w:rPr>
        <w:t>Emigration was available to German and Austrian Jews until 1 Sept 1939 although there were many</w:t>
      </w:r>
      <w:r w:rsidR="00D34D8E" w:rsidRPr="002F31B8">
        <w:rPr>
          <w:rFonts w:ascii="Times New Roman" w:hAnsi="Times New Roman" w:cs="Times New Roman"/>
          <w:sz w:val="24"/>
          <w:szCs w:val="24"/>
        </w:rPr>
        <w:t>—often unsurmountable—</w:t>
      </w:r>
      <w:r w:rsidRPr="002F31B8">
        <w:rPr>
          <w:rFonts w:ascii="Times New Roman" w:hAnsi="Times New Roman" w:cs="Times New Roman"/>
          <w:sz w:val="24"/>
          <w:szCs w:val="24"/>
        </w:rPr>
        <w:t xml:space="preserve">obstacles. For Jews in </w:t>
      </w:r>
      <w:r w:rsidR="00D34D8E" w:rsidRPr="002F31B8">
        <w:rPr>
          <w:rFonts w:ascii="Times New Roman" w:hAnsi="Times New Roman" w:cs="Times New Roman"/>
          <w:sz w:val="24"/>
          <w:szCs w:val="24"/>
        </w:rPr>
        <w:t xml:space="preserve">other </w:t>
      </w:r>
      <w:r w:rsidRPr="002F31B8">
        <w:rPr>
          <w:rFonts w:ascii="Times New Roman" w:hAnsi="Times New Roman" w:cs="Times New Roman"/>
          <w:sz w:val="24"/>
          <w:szCs w:val="24"/>
        </w:rPr>
        <w:t>Nazi-occupied territories, emigration was forbidden in Oct 1941.</w:t>
      </w:r>
    </w:p>
    <w:p w14:paraId="74F261AB" w14:textId="492B6358" w:rsidR="00C44063" w:rsidRPr="002F31B8" w:rsidRDefault="00C44063" w:rsidP="00C44063">
      <w:pPr>
        <w:pStyle w:val="ListParagraph"/>
        <w:widowControl w:val="0"/>
        <w:numPr>
          <w:ilvl w:val="0"/>
          <w:numId w:val="6"/>
        </w:numPr>
        <w:tabs>
          <w:tab w:val="left" w:pos="839"/>
        </w:tabs>
        <w:autoSpaceDE w:val="0"/>
        <w:autoSpaceDN w:val="0"/>
        <w:spacing w:after="0" w:line="276" w:lineRule="auto"/>
        <w:rPr>
          <w:rFonts w:ascii="Times New Roman" w:hAnsi="Times New Roman" w:cs="Times New Roman"/>
          <w:sz w:val="24"/>
          <w:szCs w:val="24"/>
        </w:rPr>
      </w:pPr>
      <w:r w:rsidRPr="002F31B8">
        <w:rPr>
          <w:rFonts w:ascii="Times New Roman" w:hAnsi="Times New Roman" w:cs="Times New Roman"/>
          <w:sz w:val="24"/>
          <w:szCs w:val="24"/>
        </w:rPr>
        <w:t>Hiding was an option Jews considered after their country was occupied. Hiding in eastern Europe was a very different experience than hiding in western Europe.</w:t>
      </w:r>
      <w:r w:rsidR="001F7D68">
        <w:rPr>
          <w:rFonts w:ascii="Times New Roman" w:hAnsi="Times New Roman" w:cs="Times New Roman"/>
          <w:sz w:val="24"/>
          <w:szCs w:val="24"/>
        </w:rPr>
        <w:t xml:space="preserve"> Hiding</w:t>
      </w:r>
      <w:r w:rsidR="00514EEE">
        <w:rPr>
          <w:rFonts w:ascii="Times New Roman" w:hAnsi="Times New Roman" w:cs="Times New Roman"/>
          <w:sz w:val="24"/>
          <w:szCs w:val="24"/>
        </w:rPr>
        <w:t xml:space="preserve"> required assistance from non-Jews.</w:t>
      </w:r>
    </w:p>
    <w:p w14:paraId="1199C739" w14:textId="286C63B7" w:rsidR="00C44063" w:rsidRDefault="00C44063" w:rsidP="00C44063">
      <w:pPr>
        <w:pStyle w:val="ListParagraph"/>
        <w:widowControl w:val="0"/>
        <w:numPr>
          <w:ilvl w:val="0"/>
          <w:numId w:val="6"/>
        </w:numPr>
        <w:tabs>
          <w:tab w:val="left" w:pos="839"/>
        </w:tabs>
        <w:autoSpaceDE w:val="0"/>
        <w:autoSpaceDN w:val="0"/>
        <w:spacing w:after="0" w:line="276" w:lineRule="auto"/>
        <w:rPr>
          <w:rFonts w:ascii="Times New Roman" w:hAnsi="Times New Roman" w:cs="Times New Roman"/>
          <w:sz w:val="24"/>
          <w:szCs w:val="24"/>
        </w:rPr>
      </w:pPr>
      <w:r w:rsidRPr="002F31B8">
        <w:rPr>
          <w:rFonts w:ascii="Times New Roman" w:hAnsi="Times New Roman" w:cs="Times New Roman"/>
          <w:sz w:val="24"/>
          <w:szCs w:val="24"/>
        </w:rPr>
        <w:t>Armed resistance was an option Jews considered after the occupation of their country. It was often a last resort. Generally, Jews risked their lives with armed violence after loved ones had already been murdered by bullets or deported to death camps—making Nazi retaliation via collective responsibility a less powerful deterrent.</w:t>
      </w:r>
    </w:p>
    <w:p w14:paraId="54A6D82A" w14:textId="4BBCDD22" w:rsidR="003C0FD0" w:rsidRDefault="003C0FD0" w:rsidP="00C44063">
      <w:pPr>
        <w:pStyle w:val="ListParagraph"/>
        <w:widowControl w:val="0"/>
        <w:numPr>
          <w:ilvl w:val="0"/>
          <w:numId w:val="6"/>
        </w:numPr>
        <w:tabs>
          <w:tab w:val="left" w:pos="839"/>
        </w:tabs>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Although Jews survived using all three of these methods—emigration, hiding, and armed resistance</w:t>
      </w:r>
      <w:r w:rsidR="003D720C">
        <w:rPr>
          <w:rFonts w:ascii="Times New Roman" w:hAnsi="Times New Roman" w:cs="Times New Roman"/>
          <w:sz w:val="24"/>
          <w:szCs w:val="24"/>
        </w:rPr>
        <w:t>—it is important to remember that death was the “normal” experience for two-thirds of Europe’s Jews.</w:t>
      </w:r>
      <w:r w:rsidR="00E1253D">
        <w:rPr>
          <w:rFonts w:ascii="Times New Roman" w:hAnsi="Times New Roman" w:cs="Times New Roman"/>
          <w:sz w:val="24"/>
          <w:szCs w:val="24"/>
        </w:rPr>
        <w:t xml:space="preserve"> </w:t>
      </w:r>
      <w:r w:rsidR="00FD481F">
        <w:rPr>
          <w:rFonts w:ascii="Times New Roman" w:hAnsi="Times New Roman" w:cs="Times New Roman"/>
          <w:sz w:val="24"/>
          <w:szCs w:val="24"/>
        </w:rPr>
        <w:br/>
      </w:r>
    </w:p>
    <w:p w14:paraId="454FA552" w14:textId="0D3539F5" w:rsidR="00FD481F" w:rsidRDefault="00FD481F" w:rsidP="00FD481F">
      <w:pPr>
        <w:widowControl w:val="0"/>
        <w:tabs>
          <w:tab w:val="left" w:pos="839"/>
        </w:tabs>
        <w:autoSpaceDE w:val="0"/>
        <w:autoSpaceDN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7. </w:t>
      </w:r>
      <w:r w:rsidR="00316051">
        <w:rPr>
          <w:rFonts w:ascii="Times New Roman" w:hAnsi="Times New Roman" w:cs="Times New Roman"/>
          <w:sz w:val="24"/>
          <w:szCs w:val="24"/>
        </w:rPr>
        <w:t>Assess student learning</w:t>
      </w:r>
      <w:r w:rsidR="00F90806">
        <w:rPr>
          <w:rFonts w:ascii="Times New Roman" w:hAnsi="Times New Roman" w:cs="Times New Roman"/>
          <w:sz w:val="24"/>
          <w:szCs w:val="24"/>
        </w:rPr>
        <w:t>—formally or informally—as desired.</w:t>
      </w:r>
    </w:p>
    <w:p w14:paraId="4F1F0CDD" w14:textId="77777777" w:rsidR="00C35F56" w:rsidRDefault="00C35F56" w:rsidP="00FD481F">
      <w:pPr>
        <w:widowControl w:val="0"/>
        <w:tabs>
          <w:tab w:val="left" w:pos="839"/>
        </w:tabs>
        <w:autoSpaceDE w:val="0"/>
        <w:autoSpaceDN w:val="0"/>
        <w:spacing w:after="0" w:line="276" w:lineRule="auto"/>
        <w:rPr>
          <w:rFonts w:ascii="Times New Roman" w:hAnsi="Times New Roman" w:cs="Times New Roman"/>
          <w:sz w:val="24"/>
          <w:szCs w:val="24"/>
        </w:rPr>
      </w:pPr>
    </w:p>
    <w:p w14:paraId="65916DE1" w14:textId="77777777" w:rsidR="00CC7F77" w:rsidRDefault="00CC7F77" w:rsidP="00FD481F">
      <w:pPr>
        <w:widowControl w:val="0"/>
        <w:tabs>
          <w:tab w:val="left" w:pos="839"/>
        </w:tabs>
        <w:autoSpaceDE w:val="0"/>
        <w:autoSpaceDN w:val="0"/>
        <w:spacing w:after="0" w:line="276" w:lineRule="auto"/>
        <w:rPr>
          <w:rFonts w:ascii="Times New Roman" w:hAnsi="Times New Roman" w:cs="Times New Roman"/>
          <w:sz w:val="24"/>
          <w:szCs w:val="24"/>
        </w:rPr>
      </w:pPr>
    </w:p>
    <w:p w14:paraId="4D74F9ED" w14:textId="14D4DF7C" w:rsidR="00C35F56" w:rsidRPr="00FD481F" w:rsidRDefault="00056728" w:rsidP="00FD481F">
      <w:pPr>
        <w:widowControl w:val="0"/>
        <w:tabs>
          <w:tab w:val="left" w:pos="839"/>
        </w:tabs>
        <w:autoSpaceDE w:val="0"/>
        <w:autoSpaceDN w:val="0"/>
        <w:spacing w:after="0" w:line="276" w:lineRule="auto"/>
        <w:rPr>
          <w:rFonts w:ascii="Times New Roman" w:hAnsi="Times New Roman" w:cs="Times New Roman"/>
          <w:sz w:val="24"/>
          <w:szCs w:val="24"/>
        </w:rPr>
      </w:pPr>
      <w:r w:rsidRPr="00E1186E">
        <w:rPr>
          <w:rFonts w:ascii="Times New Roman" w:hAnsi="Times New Roman" w:cs="Times New Roman"/>
          <w:b/>
          <w:bCs/>
          <w:sz w:val="24"/>
          <w:szCs w:val="24"/>
        </w:rPr>
        <w:t>Important Note for Teachers:</w:t>
      </w:r>
      <w:r>
        <w:rPr>
          <w:rFonts w:ascii="Times New Roman" w:hAnsi="Times New Roman" w:cs="Times New Roman"/>
          <w:sz w:val="24"/>
          <w:szCs w:val="24"/>
        </w:rPr>
        <w:br/>
      </w:r>
      <w:r w:rsidR="00FD6911">
        <w:rPr>
          <w:rFonts w:ascii="Times New Roman" w:hAnsi="Times New Roman" w:cs="Times New Roman"/>
          <w:sz w:val="24"/>
          <w:szCs w:val="24"/>
        </w:rPr>
        <w:t xml:space="preserve">This lesson is </w:t>
      </w:r>
      <w:r w:rsidR="00FD6911" w:rsidRPr="00E1186E">
        <w:rPr>
          <w:rFonts w:ascii="Times New Roman" w:hAnsi="Times New Roman" w:cs="Times New Roman"/>
          <w:b/>
          <w:bCs/>
          <w:sz w:val="24"/>
          <w:szCs w:val="24"/>
        </w:rPr>
        <w:t>NOT</w:t>
      </w:r>
      <w:r w:rsidR="00FD6911">
        <w:rPr>
          <w:rFonts w:ascii="Times New Roman" w:hAnsi="Times New Roman" w:cs="Times New Roman"/>
          <w:sz w:val="24"/>
          <w:szCs w:val="24"/>
        </w:rPr>
        <w:t xml:space="preserve"> a role-playing </w:t>
      </w:r>
      <w:r w:rsidR="006F57F9">
        <w:rPr>
          <w:rFonts w:ascii="Times New Roman" w:hAnsi="Times New Roman" w:cs="Times New Roman"/>
          <w:sz w:val="24"/>
          <w:szCs w:val="24"/>
        </w:rPr>
        <w:t xml:space="preserve"> or simulation </w:t>
      </w:r>
      <w:r w:rsidR="00FD6911">
        <w:rPr>
          <w:rFonts w:ascii="Times New Roman" w:hAnsi="Times New Roman" w:cs="Times New Roman"/>
          <w:sz w:val="24"/>
          <w:szCs w:val="24"/>
        </w:rPr>
        <w:t xml:space="preserve">exercise. It asks students to analyze and consider the </w:t>
      </w:r>
      <w:r w:rsidR="007A65E8">
        <w:rPr>
          <w:rFonts w:ascii="Times New Roman" w:hAnsi="Times New Roman" w:cs="Times New Roman"/>
          <w:sz w:val="24"/>
          <w:szCs w:val="24"/>
        </w:rPr>
        <w:t xml:space="preserve">personal and historical </w:t>
      </w:r>
      <w:r w:rsidR="00FD6911">
        <w:rPr>
          <w:rFonts w:ascii="Times New Roman" w:hAnsi="Times New Roman" w:cs="Times New Roman"/>
          <w:sz w:val="24"/>
          <w:szCs w:val="24"/>
        </w:rPr>
        <w:t>circumstances</w:t>
      </w:r>
      <w:r w:rsidR="007A65E8">
        <w:rPr>
          <w:rFonts w:ascii="Times New Roman" w:hAnsi="Times New Roman" w:cs="Times New Roman"/>
          <w:sz w:val="24"/>
          <w:szCs w:val="24"/>
        </w:rPr>
        <w:t xml:space="preserve"> of a European Jew and how those circumstances affect the decision-making process. Students should not become the character described in the profiles or otherwise engage in role-playing as per</w:t>
      </w:r>
      <w:r w:rsidR="00E1186E">
        <w:rPr>
          <w:rFonts w:ascii="Times New Roman" w:hAnsi="Times New Roman" w:cs="Times New Roman"/>
          <w:sz w:val="24"/>
          <w:szCs w:val="24"/>
        </w:rPr>
        <w:t xml:space="preserve"> USHMM guidelines</w:t>
      </w:r>
      <w:r w:rsidR="00593545">
        <w:rPr>
          <w:rFonts w:ascii="Times New Roman" w:hAnsi="Times New Roman" w:cs="Times New Roman"/>
          <w:sz w:val="24"/>
          <w:szCs w:val="24"/>
        </w:rPr>
        <w:t xml:space="preserve"> linked below…</w:t>
      </w:r>
      <w:r w:rsidR="008429F3">
        <w:rPr>
          <w:rFonts w:ascii="Times New Roman" w:hAnsi="Times New Roman" w:cs="Times New Roman"/>
          <w:sz w:val="24"/>
          <w:szCs w:val="24"/>
        </w:rPr>
        <w:t>.</w:t>
      </w:r>
      <w:r w:rsidR="00593545">
        <w:rPr>
          <w:rFonts w:ascii="Times New Roman" w:hAnsi="Times New Roman" w:cs="Times New Roman"/>
          <w:sz w:val="24"/>
          <w:szCs w:val="24"/>
        </w:rPr>
        <w:br/>
      </w:r>
      <w:hyperlink r:id="rId5" w:history="1">
        <w:r w:rsidR="008429F3" w:rsidRPr="00B62B98">
          <w:rPr>
            <w:rStyle w:val="Hyperlink"/>
            <w:rFonts w:ascii="Times New Roman" w:hAnsi="Times New Roman" w:cs="Times New Roman"/>
            <w:sz w:val="24"/>
            <w:szCs w:val="24"/>
          </w:rPr>
          <w:t>https://www.ushmm.org/teach/fundamentals/guidelines-for-teaching-the-holocaust</w:t>
        </w:r>
      </w:hyperlink>
      <w:r w:rsidR="008429F3">
        <w:rPr>
          <w:rFonts w:ascii="Times New Roman" w:hAnsi="Times New Roman" w:cs="Times New Roman"/>
          <w:sz w:val="24"/>
          <w:szCs w:val="24"/>
        </w:rPr>
        <w:t xml:space="preserve"> </w:t>
      </w:r>
    </w:p>
    <w:p w14:paraId="16CD07A3" w14:textId="77777777" w:rsidR="003637E8" w:rsidRPr="00F0205D" w:rsidRDefault="003637E8" w:rsidP="00F0205D">
      <w:pPr>
        <w:spacing w:after="0"/>
        <w:rPr>
          <w:rFonts w:ascii="Times New Roman" w:hAnsi="Times New Roman" w:cs="Times New Roman"/>
          <w:sz w:val="24"/>
          <w:szCs w:val="24"/>
        </w:rPr>
      </w:pPr>
    </w:p>
    <w:p w14:paraId="2E2A87B8" w14:textId="357E46C6" w:rsidR="006E768C" w:rsidRPr="00895EF7" w:rsidRDefault="006E768C">
      <w:pPr>
        <w:rPr>
          <w:rFonts w:ascii="Times New Roman" w:hAnsi="Times New Roman" w:cs="Times New Roman"/>
          <w:sz w:val="24"/>
          <w:szCs w:val="24"/>
        </w:rPr>
      </w:pPr>
    </w:p>
    <w:sectPr w:rsidR="006E768C" w:rsidRPr="00895EF7" w:rsidSect="00895EF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4DA1"/>
    <w:multiLevelType w:val="hybridMultilevel"/>
    <w:tmpl w:val="ABA6AC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12867"/>
    <w:multiLevelType w:val="hybridMultilevel"/>
    <w:tmpl w:val="6E701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9770E"/>
    <w:multiLevelType w:val="hybridMultilevel"/>
    <w:tmpl w:val="E98AE9B4"/>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6962D84"/>
    <w:multiLevelType w:val="hybridMultilevel"/>
    <w:tmpl w:val="AFEA3C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2F1760"/>
    <w:multiLevelType w:val="hybridMultilevel"/>
    <w:tmpl w:val="F9FCF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DD86DCA"/>
    <w:multiLevelType w:val="hybridMultilevel"/>
    <w:tmpl w:val="3E82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93FAC"/>
    <w:multiLevelType w:val="hybridMultilevel"/>
    <w:tmpl w:val="1AFC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F5B36"/>
    <w:multiLevelType w:val="hybridMultilevel"/>
    <w:tmpl w:val="F24E2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20385506">
    <w:abstractNumId w:val="5"/>
  </w:num>
  <w:num w:numId="2" w16cid:durableId="1203207013">
    <w:abstractNumId w:val="0"/>
  </w:num>
  <w:num w:numId="3" w16cid:durableId="254636402">
    <w:abstractNumId w:val="7"/>
  </w:num>
  <w:num w:numId="4" w16cid:durableId="1771243205">
    <w:abstractNumId w:val="4"/>
  </w:num>
  <w:num w:numId="5" w16cid:durableId="728575021">
    <w:abstractNumId w:val="2"/>
  </w:num>
  <w:num w:numId="6" w16cid:durableId="1322198819">
    <w:abstractNumId w:val="1"/>
  </w:num>
  <w:num w:numId="7" w16cid:durableId="799885034">
    <w:abstractNumId w:val="3"/>
  </w:num>
  <w:num w:numId="8" w16cid:durableId="792214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F7"/>
    <w:rsid w:val="000012A7"/>
    <w:rsid w:val="00026DA3"/>
    <w:rsid w:val="00046A17"/>
    <w:rsid w:val="00056728"/>
    <w:rsid w:val="000717C5"/>
    <w:rsid w:val="00074C54"/>
    <w:rsid w:val="00097A06"/>
    <w:rsid w:val="000B5329"/>
    <w:rsid w:val="000E3272"/>
    <w:rsid w:val="000F58ED"/>
    <w:rsid w:val="00102004"/>
    <w:rsid w:val="00177893"/>
    <w:rsid w:val="001837A2"/>
    <w:rsid w:val="00186953"/>
    <w:rsid w:val="00195E87"/>
    <w:rsid w:val="001A76E8"/>
    <w:rsid w:val="001B1B3B"/>
    <w:rsid w:val="001E0F2A"/>
    <w:rsid w:val="001F7D68"/>
    <w:rsid w:val="00260626"/>
    <w:rsid w:val="002657AF"/>
    <w:rsid w:val="002B100D"/>
    <w:rsid w:val="002F31B8"/>
    <w:rsid w:val="002F7D8E"/>
    <w:rsid w:val="00311373"/>
    <w:rsid w:val="00316051"/>
    <w:rsid w:val="00333EE7"/>
    <w:rsid w:val="00352EF5"/>
    <w:rsid w:val="003637E8"/>
    <w:rsid w:val="0036733C"/>
    <w:rsid w:val="003A5807"/>
    <w:rsid w:val="003C0FD0"/>
    <w:rsid w:val="003D720C"/>
    <w:rsid w:val="003E4705"/>
    <w:rsid w:val="00413AA9"/>
    <w:rsid w:val="00432F53"/>
    <w:rsid w:val="00434A01"/>
    <w:rsid w:val="004B54BD"/>
    <w:rsid w:val="004D384E"/>
    <w:rsid w:val="005126BC"/>
    <w:rsid w:val="00514EEE"/>
    <w:rsid w:val="005151DD"/>
    <w:rsid w:val="0052357B"/>
    <w:rsid w:val="00534261"/>
    <w:rsid w:val="0059176D"/>
    <w:rsid w:val="00593545"/>
    <w:rsid w:val="005A10E1"/>
    <w:rsid w:val="005B4613"/>
    <w:rsid w:val="00626FD8"/>
    <w:rsid w:val="00656157"/>
    <w:rsid w:val="006A1B1F"/>
    <w:rsid w:val="006B72F8"/>
    <w:rsid w:val="006E48DF"/>
    <w:rsid w:val="006E768C"/>
    <w:rsid w:val="006F08EA"/>
    <w:rsid w:val="006F57F9"/>
    <w:rsid w:val="007307FF"/>
    <w:rsid w:val="00767021"/>
    <w:rsid w:val="007A65E8"/>
    <w:rsid w:val="007D2F8C"/>
    <w:rsid w:val="007E6716"/>
    <w:rsid w:val="007F5B85"/>
    <w:rsid w:val="008429F3"/>
    <w:rsid w:val="00862032"/>
    <w:rsid w:val="00895EF7"/>
    <w:rsid w:val="008E7707"/>
    <w:rsid w:val="00925D5F"/>
    <w:rsid w:val="009412F3"/>
    <w:rsid w:val="00974674"/>
    <w:rsid w:val="00980CC2"/>
    <w:rsid w:val="00993138"/>
    <w:rsid w:val="009A58B8"/>
    <w:rsid w:val="00A012A2"/>
    <w:rsid w:val="00A27687"/>
    <w:rsid w:val="00A34F5F"/>
    <w:rsid w:val="00A85356"/>
    <w:rsid w:val="00A94A7F"/>
    <w:rsid w:val="00AA0F1C"/>
    <w:rsid w:val="00AB7CE5"/>
    <w:rsid w:val="00AC0EE6"/>
    <w:rsid w:val="00AC2E0F"/>
    <w:rsid w:val="00AF3F73"/>
    <w:rsid w:val="00AF6DE7"/>
    <w:rsid w:val="00B34046"/>
    <w:rsid w:val="00B42CBC"/>
    <w:rsid w:val="00B534D4"/>
    <w:rsid w:val="00B62B39"/>
    <w:rsid w:val="00B64925"/>
    <w:rsid w:val="00B74BB1"/>
    <w:rsid w:val="00B80636"/>
    <w:rsid w:val="00B8344B"/>
    <w:rsid w:val="00BD7FC6"/>
    <w:rsid w:val="00C13ABA"/>
    <w:rsid w:val="00C35F56"/>
    <w:rsid w:val="00C366FA"/>
    <w:rsid w:val="00C376CD"/>
    <w:rsid w:val="00C44063"/>
    <w:rsid w:val="00C44143"/>
    <w:rsid w:val="00C86E6C"/>
    <w:rsid w:val="00C90690"/>
    <w:rsid w:val="00C979FE"/>
    <w:rsid w:val="00C97C8D"/>
    <w:rsid w:val="00CA2F40"/>
    <w:rsid w:val="00CA497E"/>
    <w:rsid w:val="00CA658D"/>
    <w:rsid w:val="00CC7F77"/>
    <w:rsid w:val="00CE7BDE"/>
    <w:rsid w:val="00D02390"/>
    <w:rsid w:val="00D33FF8"/>
    <w:rsid w:val="00D34D8E"/>
    <w:rsid w:val="00D437AE"/>
    <w:rsid w:val="00D47C5A"/>
    <w:rsid w:val="00D50A31"/>
    <w:rsid w:val="00D71D69"/>
    <w:rsid w:val="00D84457"/>
    <w:rsid w:val="00DA096F"/>
    <w:rsid w:val="00DA512D"/>
    <w:rsid w:val="00DF5B59"/>
    <w:rsid w:val="00E02921"/>
    <w:rsid w:val="00E07227"/>
    <w:rsid w:val="00E1186E"/>
    <w:rsid w:val="00E1253D"/>
    <w:rsid w:val="00E316DD"/>
    <w:rsid w:val="00E44598"/>
    <w:rsid w:val="00E53FD2"/>
    <w:rsid w:val="00E57FD8"/>
    <w:rsid w:val="00E840A7"/>
    <w:rsid w:val="00E84C7C"/>
    <w:rsid w:val="00E90120"/>
    <w:rsid w:val="00EF064A"/>
    <w:rsid w:val="00F0205D"/>
    <w:rsid w:val="00F23D37"/>
    <w:rsid w:val="00F635DD"/>
    <w:rsid w:val="00F8047F"/>
    <w:rsid w:val="00F90806"/>
    <w:rsid w:val="00FC178D"/>
    <w:rsid w:val="00FC2665"/>
    <w:rsid w:val="00FD481F"/>
    <w:rsid w:val="00FD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A10F"/>
  <w15:chartTrackingRefBased/>
  <w15:docId w15:val="{BF7AA8C1-F498-4FE6-BC12-46C767F5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E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5E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5E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5E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5E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5E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5E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5E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5E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5E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5E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5E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5E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5E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5E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5E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5EF7"/>
    <w:rPr>
      <w:rFonts w:eastAsiaTheme="majorEastAsia" w:cstheme="majorBidi"/>
      <w:color w:val="272727" w:themeColor="text1" w:themeTint="D8"/>
    </w:rPr>
  </w:style>
  <w:style w:type="paragraph" w:styleId="Title">
    <w:name w:val="Title"/>
    <w:basedOn w:val="Normal"/>
    <w:next w:val="Normal"/>
    <w:link w:val="TitleChar"/>
    <w:uiPriority w:val="10"/>
    <w:qFormat/>
    <w:rsid w:val="00895E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E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5E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5E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5EF7"/>
    <w:pPr>
      <w:spacing w:before="160"/>
      <w:jc w:val="center"/>
    </w:pPr>
    <w:rPr>
      <w:i/>
      <w:iCs/>
      <w:color w:val="404040" w:themeColor="text1" w:themeTint="BF"/>
    </w:rPr>
  </w:style>
  <w:style w:type="character" w:customStyle="1" w:styleId="QuoteChar">
    <w:name w:val="Quote Char"/>
    <w:basedOn w:val="DefaultParagraphFont"/>
    <w:link w:val="Quote"/>
    <w:uiPriority w:val="29"/>
    <w:rsid w:val="00895EF7"/>
    <w:rPr>
      <w:i/>
      <w:iCs/>
      <w:color w:val="404040" w:themeColor="text1" w:themeTint="BF"/>
    </w:rPr>
  </w:style>
  <w:style w:type="paragraph" w:styleId="ListParagraph">
    <w:name w:val="List Paragraph"/>
    <w:basedOn w:val="Normal"/>
    <w:uiPriority w:val="1"/>
    <w:qFormat/>
    <w:rsid w:val="00895EF7"/>
    <w:pPr>
      <w:ind w:left="720"/>
      <w:contextualSpacing/>
    </w:pPr>
  </w:style>
  <w:style w:type="character" w:styleId="IntenseEmphasis">
    <w:name w:val="Intense Emphasis"/>
    <w:basedOn w:val="DefaultParagraphFont"/>
    <w:uiPriority w:val="21"/>
    <w:qFormat/>
    <w:rsid w:val="00895EF7"/>
    <w:rPr>
      <w:i/>
      <w:iCs/>
      <w:color w:val="0F4761" w:themeColor="accent1" w:themeShade="BF"/>
    </w:rPr>
  </w:style>
  <w:style w:type="paragraph" w:styleId="IntenseQuote">
    <w:name w:val="Intense Quote"/>
    <w:basedOn w:val="Normal"/>
    <w:next w:val="Normal"/>
    <w:link w:val="IntenseQuoteChar"/>
    <w:uiPriority w:val="30"/>
    <w:qFormat/>
    <w:rsid w:val="00895E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5EF7"/>
    <w:rPr>
      <w:i/>
      <w:iCs/>
      <w:color w:val="0F4761" w:themeColor="accent1" w:themeShade="BF"/>
    </w:rPr>
  </w:style>
  <w:style w:type="character" w:styleId="IntenseReference">
    <w:name w:val="Intense Reference"/>
    <w:basedOn w:val="DefaultParagraphFont"/>
    <w:uiPriority w:val="32"/>
    <w:qFormat/>
    <w:rsid w:val="00895EF7"/>
    <w:rPr>
      <w:b/>
      <w:bCs/>
      <w:smallCaps/>
      <w:color w:val="0F4761" w:themeColor="accent1" w:themeShade="BF"/>
      <w:spacing w:val="5"/>
    </w:rPr>
  </w:style>
  <w:style w:type="character" w:styleId="Hyperlink">
    <w:name w:val="Hyperlink"/>
    <w:basedOn w:val="DefaultParagraphFont"/>
    <w:uiPriority w:val="99"/>
    <w:unhideWhenUsed/>
    <w:rsid w:val="008429F3"/>
    <w:rPr>
      <w:color w:val="467886" w:themeColor="hyperlink"/>
      <w:u w:val="single"/>
    </w:rPr>
  </w:style>
  <w:style w:type="character" w:styleId="UnresolvedMention">
    <w:name w:val="Unresolved Mention"/>
    <w:basedOn w:val="DefaultParagraphFont"/>
    <w:uiPriority w:val="99"/>
    <w:semiHidden/>
    <w:unhideWhenUsed/>
    <w:rsid w:val="00842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hmm.org/teach/fundamentals/guidelines-for-teaching-the-holocau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Patton</dc:creator>
  <cp:keywords/>
  <dc:description/>
  <cp:lastModifiedBy>Laura Patton</cp:lastModifiedBy>
  <cp:revision>127</cp:revision>
  <dcterms:created xsi:type="dcterms:W3CDTF">2024-01-29T17:27:00Z</dcterms:created>
  <dcterms:modified xsi:type="dcterms:W3CDTF">2024-02-01T20:24:00Z</dcterms:modified>
</cp:coreProperties>
</file>